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14822654" w:rsidR="00881653" w:rsidRPr="00F7106A" w:rsidRDefault="000534FF" w:rsidP="001640AC">
      <w:pPr>
        <w:ind w:left="-360"/>
        <w:rPr>
          <w:b/>
          <w:szCs w:val="24"/>
          <w:lang w:val="es-US"/>
        </w:rPr>
      </w:pPr>
      <w:r w:rsidRPr="00F7106A">
        <w:rPr>
          <w:b/>
          <w:szCs w:val="24"/>
          <w:lang w:val="es-US"/>
        </w:rPr>
        <w:t>INSTITUTO</w:t>
      </w:r>
      <w:r w:rsidR="00881653" w:rsidRPr="00F7106A">
        <w:rPr>
          <w:b/>
          <w:szCs w:val="24"/>
          <w:lang w:val="es-US"/>
        </w:rPr>
        <w:t>:</w:t>
      </w:r>
      <w:r w:rsidR="00881653" w:rsidRPr="00F7106A">
        <w:rPr>
          <w:szCs w:val="24"/>
          <w:lang w:val="es-US"/>
        </w:rPr>
        <w:t xml:space="preserve"> </w:t>
      </w:r>
      <w:r w:rsidR="00881653" w:rsidRPr="00F7106A">
        <w:rPr>
          <w:b/>
          <w:szCs w:val="24"/>
          <w:lang w:val="es-US"/>
        </w:rPr>
        <w:tab/>
      </w:r>
    </w:p>
    <w:p w14:paraId="0F44CE74" w14:textId="06859ED0" w:rsidR="00881653" w:rsidRPr="00F7106A" w:rsidRDefault="000534FF" w:rsidP="001640AC">
      <w:pPr>
        <w:tabs>
          <w:tab w:val="left" w:pos="2160"/>
          <w:tab w:val="left" w:pos="4500"/>
        </w:tabs>
        <w:ind w:left="-360" w:right="180"/>
        <w:rPr>
          <w:szCs w:val="24"/>
          <w:lang w:val="es-US"/>
        </w:rPr>
      </w:pPr>
      <w:r w:rsidRPr="00F7106A">
        <w:rPr>
          <w:b/>
          <w:szCs w:val="24"/>
          <w:lang w:val="es-US"/>
        </w:rPr>
        <w:t>LIDER DE PESKIZA</w:t>
      </w:r>
      <w:r w:rsidR="00881653" w:rsidRPr="00F7106A">
        <w:rPr>
          <w:b/>
          <w:szCs w:val="24"/>
          <w:lang w:val="es-US"/>
        </w:rPr>
        <w:t xml:space="preserve">:  </w:t>
      </w:r>
    </w:p>
    <w:p w14:paraId="6ABB767F" w14:textId="5E959AF6" w:rsidR="00881653" w:rsidRPr="00F7106A" w:rsidRDefault="000534FF" w:rsidP="001640AC">
      <w:pPr>
        <w:tabs>
          <w:tab w:val="left" w:pos="2160"/>
          <w:tab w:val="left" w:pos="4500"/>
        </w:tabs>
        <w:ind w:left="-360" w:right="180"/>
        <w:rPr>
          <w:b/>
          <w:szCs w:val="24"/>
          <w:lang w:val="es-US"/>
        </w:rPr>
      </w:pPr>
      <w:r w:rsidRPr="00F7106A">
        <w:rPr>
          <w:b/>
          <w:szCs w:val="24"/>
          <w:lang w:val="es-US"/>
        </w:rPr>
        <w:t>NOMOR PESKIZA</w:t>
      </w:r>
      <w:r w:rsidR="00881653" w:rsidRPr="00F7106A">
        <w:rPr>
          <w:b/>
          <w:szCs w:val="24"/>
          <w:lang w:val="es-US"/>
        </w:rPr>
        <w:t>:</w:t>
      </w:r>
      <w:r w:rsidR="00881653" w:rsidRPr="00F7106A">
        <w:rPr>
          <w:b/>
          <w:szCs w:val="24"/>
          <w:lang w:val="es-US"/>
        </w:rPr>
        <w:tab/>
      </w:r>
      <w:r w:rsidR="00881653" w:rsidRPr="00F7106A">
        <w:rPr>
          <w:b/>
          <w:szCs w:val="24"/>
          <w:lang w:val="es-US"/>
        </w:rPr>
        <w:tab/>
      </w:r>
    </w:p>
    <w:p w14:paraId="6F2723BB" w14:textId="4203B6A9" w:rsidR="00881653" w:rsidRPr="00F7106A" w:rsidRDefault="000534FF" w:rsidP="001640AC">
      <w:pPr>
        <w:ind w:left="-360"/>
        <w:rPr>
          <w:b/>
          <w:szCs w:val="24"/>
          <w:lang w:val="es-US"/>
        </w:rPr>
      </w:pPr>
      <w:r w:rsidRPr="00F7106A">
        <w:rPr>
          <w:b/>
          <w:szCs w:val="24"/>
          <w:lang w:val="es-US"/>
        </w:rPr>
        <w:t>NARAN PESKIZA</w:t>
      </w:r>
      <w:r w:rsidR="00881653" w:rsidRPr="00F7106A">
        <w:rPr>
          <w:b/>
          <w:szCs w:val="24"/>
          <w:lang w:val="es-US"/>
        </w:rPr>
        <w:t>:</w:t>
      </w:r>
      <w:r w:rsidR="00881653" w:rsidRPr="00F7106A">
        <w:rPr>
          <w:b/>
          <w:szCs w:val="24"/>
          <w:lang w:val="es-US"/>
        </w:rPr>
        <w:tab/>
      </w:r>
    </w:p>
    <w:p w14:paraId="3637EB0D" w14:textId="2C92A495" w:rsidR="00F275DC" w:rsidRPr="00F7106A" w:rsidRDefault="00F275DC" w:rsidP="001640AC">
      <w:pPr>
        <w:ind w:left="-360"/>
        <w:rPr>
          <w:lang w:val="es-US"/>
        </w:rPr>
      </w:pPr>
    </w:p>
    <w:p w14:paraId="446CF7D9" w14:textId="23B36EAC" w:rsidR="00F275DC" w:rsidRPr="00F7106A" w:rsidRDefault="00D117D6" w:rsidP="001640AC">
      <w:pPr>
        <w:ind w:left="-360"/>
        <w:rPr>
          <w:lang w:val="es-US"/>
        </w:rPr>
      </w:pPr>
      <w:proofErr w:type="spellStart"/>
      <w:r w:rsidRPr="00F7106A">
        <w:rPr>
          <w:lang w:val="es-US"/>
        </w:rPr>
        <w:t>Ami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husu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ita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bo’ot</w:t>
      </w:r>
      <w:proofErr w:type="spellEnd"/>
      <w:r w:rsidRPr="00F7106A">
        <w:rPr>
          <w:lang w:val="es-US"/>
        </w:rPr>
        <w:t xml:space="preserve"> se </w:t>
      </w:r>
      <w:proofErr w:type="spellStart"/>
      <w:r w:rsidRPr="00F7106A">
        <w:rPr>
          <w:lang w:val="es-US"/>
        </w:rPr>
        <w:t>bele</w:t>
      </w:r>
      <w:proofErr w:type="spellEnd"/>
      <w:r w:rsidRPr="00F7106A">
        <w:rPr>
          <w:lang w:val="es-US"/>
        </w:rPr>
        <w:t xml:space="preserve"> </w:t>
      </w:r>
      <w:proofErr w:type="spellStart"/>
      <w:r w:rsidR="00C15927" w:rsidRPr="00F7106A">
        <w:rPr>
          <w:lang w:val="es-US"/>
        </w:rPr>
        <w:t>karik</w:t>
      </w:r>
      <w:proofErr w:type="spellEnd"/>
      <w:r w:rsidR="00C15927" w:rsidRPr="00F7106A">
        <w:rPr>
          <w:lang w:val="es-US"/>
        </w:rPr>
        <w:t xml:space="preserve"> </w:t>
      </w:r>
      <w:r w:rsidRPr="00F7106A">
        <w:rPr>
          <w:lang w:val="es-US"/>
        </w:rPr>
        <w:t xml:space="preserve">participa </w:t>
      </w:r>
      <w:proofErr w:type="spellStart"/>
      <w:r w:rsidRPr="00F7106A">
        <w:rPr>
          <w:lang w:val="es-US"/>
        </w:rPr>
        <w:t>iha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peskiza</w:t>
      </w:r>
      <w:proofErr w:type="spellEnd"/>
      <w:r w:rsidRPr="00F7106A">
        <w:rPr>
          <w:lang w:val="es-US"/>
        </w:rPr>
        <w:t xml:space="preserve"> ida </w:t>
      </w:r>
      <w:proofErr w:type="spellStart"/>
      <w:r w:rsidRPr="00F7106A">
        <w:rPr>
          <w:lang w:val="es-US"/>
        </w:rPr>
        <w:t>ne’e</w:t>
      </w:r>
      <w:proofErr w:type="spellEnd"/>
      <w:r w:rsidRPr="00F7106A">
        <w:rPr>
          <w:lang w:val="es-US"/>
        </w:rPr>
        <w:t xml:space="preserve">.  Antes </w:t>
      </w:r>
      <w:proofErr w:type="spellStart"/>
      <w:r w:rsidRPr="00F7106A">
        <w:rPr>
          <w:lang w:val="es-US"/>
        </w:rPr>
        <w:t>ita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bo’ot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konkorda</w:t>
      </w:r>
      <w:proofErr w:type="spellEnd"/>
      <w:r w:rsidRPr="00F7106A">
        <w:rPr>
          <w:lang w:val="es-US"/>
        </w:rPr>
        <w:t xml:space="preserve">, </w:t>
      </w:r>
      <w:proofErr w:type="spellStart"/>
      <w:r w:rsidRPr="00F7106A">
        <w:rPr>
          <w:lang w:val="es-US"/>
        </w:rPr>
        <w:t>ami</w:t>
      </w:r>
      <w:proofErr w:type="spellEnd"/>
      <w:r w:rsidRPr="00F7106A">
        <w:rPr>
          <w:lang w:val="es-US"/>
        </w:rPr>
        <w:t xml:space="preserve"> oblig</w:t>
      </w:r>
      <w:r w:rsidR="00065292" w:rsidRPr="00F7106A">
        <w:rPr>
          <w:lang w:val="es-US"/>
        </w:rPr>
        <w:t>a</w:t>
      </w:r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atu</w:t>
      </w:r>
      <w:proofErr w:type="spellEnd"/>
      <w:r w:rsidRPr="00F7106A">
        <w:rPr>
          <w:lang w:val="es-US"/>
        </w:rPr>
        <w:t xml:space="preserve"> fo </w:t>
      </w:r>
      <w:proofErr w:type="spellStart"/>
      <w:r w:rsidRPr="00F7106A">
        <w:rPr>
          <w:lang w:val="es-US"/>
        </w:rPr>
        <w:t>lai</w:t>
      </w:r>
      <w:proofErr w:type="spellEnd"/>
      <w:r w:rsidRPr="00F7106A">
        <w:rPr>
          <w:lang w:val="es-US"/>
        </w:rPr>
        <w:t xml:space="preserve"> sumario </w:t>
      </w:r>
      <w:proofErr w:type="spellStart"/>
      <w:r w:rsidRPr="00F7106A">
        <w:rPr>
          <w:lang w:val="es-US"/>
        </w:rPr>
        <w:t>kona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ba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peskiza</w:t>
      </w:r>
      <w:proofErr w:type="spellEnd"/>
      <w:r w:rsidRPr="00F7106A">
        <w:rPr>
          <w:lang w:val="es-US"/>
        </w:rPr>
        <w:t xml:space="preserve"> ida </w:t>
      </w:r>
      <w:proofErr w:type="spellStart"/>
      <w:r w:rsidRPr="00F7106A">
        <w:rPr>
          <w:lang w:val="es-US"/>
        </w:rPr>
        <w:t>ne’e</w:t>
      </w:r>
      <w:proofErr w:type="spellEnd"/>
      <w:r w:rsidRPr="00F7106A">
        <w:rPr>
          <w:lang w:val="es-US"/>
        </w:rPr>
        <w:t xml:space="preserve">.  </w:t>
      </w:r>
      <w:proofErr w:type="gramStart"/>
      <w:r w:rsidRPr="00F7106A">
        <w:rPr>
          <w:lang w:val="es-US"/>
        </w:rPr>
        <w:t>Sumario ida</w:t>
      </w:r>
      <w:proofErr w:type="gram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ne’e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iha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informasaun</w:t>
      </w:r>
      <w:proofErr w:type="spellEnd"/>
      <w:r w:rsidRPr="00F7106A">
        <w:rPr>
          <w:lang w:val="es-US"/>
        </w:rPr>
        <w:t xml:space="preserve"> importante </w:t>
      </w:r>
      <w:proofErr w:type="spellStart"/>
      <w:r w:rsidRPr="00F7106A">
        <w:rPr>
          <w:lang w:val="es-US"/>
        </w:rPr>
        <w:t>atu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ajuda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ita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bo’ot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komprende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rasoun</w:t>
      </w:r>
      <w:proofErr w:type="spellEnd"/>
      <w:r w:rsidRPr="00F7106A">
        <w:rPr>
          <w:lang w:val="es-US"/>
        </w:rPr>
        <w:t xml:space="preserve"> sira </w:t>
      </w:r>
      <w:proofErr w:type="spellStart"/>
      <w:r w:rsidRPr="00F7106A">
        <w:rPr>
          <w:lang w:val="es-US"/>
        </w:rPr>
        <w:t>hakarak</w:t>
      </w:r>
      <w:proofErr w:type="spellEnd"/>
      <w:r w:rsidRPr="00F7106A">
        <w:rPr>
          <w:lang w:val="es-US"/>
        </w:rPr>
        <w:t xml:space="preserve"> participa </w:t>
      </w:r>
      <w:proofErr w:type="spellStart"/>
      <w:r w:rsidRPr="00F7106A">
        <w:rPr>
          <w:lang w:val="es-US"/>
        </w:rPr>
        <w:t>ka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lae</w:t>
      </w:r>
      <w:proofErr w:type="spellEnd"/>
      <w:r w:rsidRPr="00F7106A">
        <w:rPr>
          <w:lang w:val="es-US"/>
        </w:rPr>
        <w:t>.</w:t>
      </w:r>
      <w:r w:rsidR="00F275DC" w:rsidRPr="00F7106A">
        <w:rPr>
          <w:lang w:val="es-US"/>
        </w:rPr>
        <w:t xml:space="preserve">  </w:t>
      </w:r>
    </w:p>
    <w:p w14:paraId="7A29D8A2" w14:textId="1FD5BD2D" w:rsidR="00F275DC" w:rsidRPr="00F7106A" w:rsidRDefault="00D117D6" w:rsidP="001640AC">
      <w:pPr>
        <w:ind w:left="-360"/>
        <w:rPr>
          <w:lang w:val="es-US"/>
        </w:rPr>
      </w:pPr>
      <w:proofErr w:type="spellStart"/>
      <w:r w:rsidRPr="00F7106A">
        <w:rPr>
          <w:lang w:val="es-US"/>
        </w:rPr>
        <w:t>Ita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bo’ot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nia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participasaun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mak</w:t>
      </w:r>
      <w:proofErr w:type="spellEnd"/>
      <w:r w:rsidRPr="00F7106A">
        <w:rPr>
          <w:lang w:val="es-US"/>
        </w:rPr>
        <w:t xml:space="preserve"> voluntario no </w:t>
      </w:r>
      <w:proofErr w:type="spellStart"/>
      <w:r w:rsidRPr="00F7106A">
        <w:rPr>
          <w:lang w:val="es-US"/>
        </w:rPr>
        <w:t>mos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ita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bo’ot</w:t>
      </w:r>
      <w:proofErr w:type="spellEnd"/>
      <w:r w:rsidRPr="00F7106A">
        <w:rPr>
          <w:lang w:val="es-US"/>
        </w:rPr>
        <w:t xml:space="preserve"> la </w:t>
      </w:r>
      <w:proofErr w:type="spellStart"/>
      <w:r w:rsidRPr="00F7106A">
        <w:rPr>
          <w:lang w:val="es-US"/>
        </w:rPr>
        <w:t>bele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hetan</w:t>
      </w:r>
      <w:proofErr w:type="spellEnd"/>
      <w:r w:rsidRPr="00F7106A">
        <w:rPr>
          <w:lang w:val="es-US"/>
        </w:rPr>
        <w:t xml:space="preserve"> penalizado no </w:t>
      </w:r>
      <w:proofErr w:type="spellStart"/>
      <w:r w:rsidRPr="00F7106A">
        <w:rPr>
          <w:lang w:val="es-US"/>
        </w:rPr>
        <w:t>mos</w:t>
      </w:r>
      <w:proofErr w:type="spellEnd"/>
      <w:r w:rsidRPr="00F7106A">
        <w:rPr>
          <w:lang w:val="es-US"/>
        </w:rPr>
        <w:t xml:space="preserve"> </w:t>
      </w:r>
      <w:r w:rsidR="00377F35" w:rsidRPr="00F7106A">
        <w:rPr>
          <w:lang w:val="es-US"/>
        </w:rPr>
        <w:t xml:space="preserve">la </w:t>
      </w:r>
      <w:proofErr w:type="spellStart"/>
      <w:r w:rsidR="00377F35" w:rsidRPr="00F7106A">
        <w:rPr>
          <w:lang w:val="es-US"/>
        </w:rPr>
        <w:t>lakon</w:t>
      </w:r>
      <w:proofErr w:type="spellEnd"/>
      <w:r w:rsidR="00377F35" w:rsidRPr="00F7106A">
        <w:rPr>
          <w:lang w:val="es-US"/>
        </w:rPr>
        <w:t xml:space="preserve"> beneficios </w:t>
      </w:r>
      <w:proofErr w:type="spellStart"/>
      <w:r w:rsidR="00377F35" w:rsidRPr="00F7106A">
        <w:rPr>
          <w:lang w:val="es-US"/>
        </w:rPr>
        <w:t>sei</w:t>
      </w:r>
      <w:proofErr w:type="spellEnd"/>
      <w:r w:rsidR="00377F35" w:rsidRPr="00F7106A">
        <w:rPr>
          <w:lang w:val="es-US"/>
        </w:rPr>
        <w:t xml:space="preserve"> </w:t>
      </w:r>
      <w:proofErr w:type="spellStart"/>
      <w:r w:rsidR="00377F35" w:rsidRPr="00F7106A">
        <w:rPr>
          <w:lang w:val="es-US"/>
        </w:rPr>
        <w:t>karik</w:t>
      </w:r>
      <w:proofErr w:type="spellEnd"/>
      <w:r w:rsidR="00377F35" w:rsidRPr="00F7106A">
        <w:rPr>
          <w:lang w:val="es-US"/>
        </w:rPr>
        <w:t xml:space="preserve"> </w:t>
      </w:r>
      <w:proofErr w:type="spellStart"/>
      <w:r w:rsidR="00377F35" w:rsidRPr="00F7106A">
        <w:rPr>
          <w:lang w:val="es-US"/>
        </w:rPr>
        <w:t>ita</w:t>
      </w:r>
      <w:proofErr w:type="spellEnd"/>
      <w:r w:rsidR="00377F35" w:rsidRPr="00F7106A">
        <w:rPr>
          <w:lang w:val="es-US"/>
        </w:rPr>
        <w:t xml:space="preserve"> </w:t>
      </w:r>
      <w:proofErr w:type="spellStart"/>
      <w:r w:rsidR="00377F35" w:rsidRPr="00F7106A">
        <w:rPr>
          <w:lang w:val="es-US"/>
        </w:rPr>
        <w:t>bo’ot</w:t>
      </w:r>
      <w:proofErr w:type="spellEnd"/>
      <w:r w:rsidR="00377F35" w:rsidRPr="00F7106A">
        <w:rPr>
          <w:lang w:val="es-US"/>
        </w:rPr>
        <w:t xml:space="preserve"> </w:t>
      </w:r>
      <w:proofErr w:type="spellStart"/>
      <w:r w:rsidR="00377F35" w:rsidRPr="00F7106A">
        <w:rPr>
          <w:lang w:val="es-US"/>
        </w:rPr>
        <w:t>lakohi</w:t>
      </w:r>
      <w:proofErr w:type="spellEnd"/>
      <w:r w:rsidR="00377F35" w:rsidRPr="00F7106A">
        <w:rPr>
          <w:lang w:val="es-US"/>
        </w:rPr>
        <w:t xml:space="preserve"> participa </w:t>
      </w:r>
      <w:proofErr w:type="spellStart"/>
      <w:r w:rsidR="00377F35" w:rsidRPr="00F7106A">
        <w:rPr>
          <w:lang w:val="es-US"/>
        </w:rPr>
        <w:t>ka</w:t>
      </w:r>
      <w:proofErr w:type="spellEnd"/>
      <w:r w:rsidR="00377F35" w:rsidRPr="00F7106A">
        <w:rPr>
          <w:lang w:val="es-US"/>
        </w:rPr>
        <w:t xml:space="preserve"> para participa.</w:t>
      </w:r>
    </w:p>
    <w:p w14:paraId="2AFA731B" w14:textId="0D4B2320" w:rsidR="00F275DC" w:rsidRPr="00F7106A" w:rsidRDefault="00377F35" w:rsidP="001640AC">
      <w:pPr>
        <w:ind w:left="-360"/>
        <w:rPr>
          <w:lang w:val="es-US"/>
        </w:rPr>
      </w:pPr>
      <w:r w:rsidRPr="00F7106A">
        <w:rPr>
          <w:lang w:val="es-US"/>
        </w:rPr>
        <w:t xml:space="preserve">Depois de aprentasaun sumario, equipa de peskiza sei fo </w:t>
      </w:r>
      <w:r w:rsidR="00314A06" w:rsidRPr="00F7106A">
        <w:rPr>
          <w:lang w:val="es-US"/>
        </w:rPr>
        <w:t xml:space="preserve">ba </w:t>
      </w:r>
      <w:r w:rsidRPr="00F7106A">
        <w:rPr>
          <w:lang w:val="es-US"/>
        </w:rPr>
        <w:t>ita bo’ot ho informasaun tan nebe’e ke inclui:</w:t>
      </w:r>
    </w:p>
    <w:p w14:paraId="651EA9F3" w14:textId="419EB6AE" w:rsidR="00F275DC" w:rsidRPr="00F7106A" w:rsidRDefault="008E361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es-US"/>
        </w:rPr>
      </w:pPr>
      <w:r w:rsidRPr="00F7106A">
        <w:rPr>
          <w:lang w:val="es-US"/>
        </w:rPr>
        <w:t>Obj</w:t>
      </w:r>
      <w:r w:rsidR="00B37139" w:rsidRPr="00F7106A">
        <w:rPr>
          <w:lang w:val="es-US"/>
        </w:rPr>
        <w:t>e</w:t>
      </w:r>
      <w:r w:rsidRPr="00F7106A">
        <w:rPr>
          <w:lang w:val="es-US"/>
        </w:rPr>
        <w:t>ctivo</w:t>
      </w:r>
      <w:r w:rsidR="00C2266D" w:rsidRPr="00F7106A">
        <w:rPr>
          <w:lang w:val="es-US"/>
        </w:rPr>
        <w:t xml:space="preserve"> no durasaun de peskiza;</w:t>
      </w:r>
    </w:p>
    <w:p w14:paraId="646AB2A1" w14:textId="551DEF78" w:rsidR="00F275DC" w:rsidRPr="008023C6" w:rsidRDefault="00C2266D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Buat</w:t>
      </w:r>
      <w:proofErr w:type="spellEnd"/>
      <w:r>
        <w:t xml:space="preserve"> </w:t>
      </w:r>
      <w:proofErr w:type="spellStart"/>
      <w:r>
        <w:t>nebe’e</w:t>
      </w:r>
      <w:proofErr w:type="spellEnd"/>
      <w:r>
        <w:t xml:space="preserve"> </w:t>
      </w:r>
      <w:proofErr w:type="spellStart"/>
      <w:r>
        <w:t>hanesan</w:t>
      </w:r>
      <w:proofErr w:type="spellEnd"/>
      <w:r>
        <w:t xml:space="preserve"> </w:t>
      </w:r>
      <w:proofErr w:type="spellStart"/>
      <w:r>
        <w:t>experiment</w:t>
      </w:r>
      <w:r w:rsidR="00F53318">
        <w:t>o</w:t>
      </w:r>
      <w:proofErr w:type="spellEnd"/>
      <w:r>
        <w:t>;</w:t>
      </w:r>
    </w:p>
    <w:p w14:paraId="6C53C525" w14:textId="5166C377" w:rsidR="00F275DC" w:rsidRPr="00F7106A" w:rsidRDefault="00C2266D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es-US"/>
        </w:rPr>
      </w:pPr>
      <w:r w:rsidRPr="00F7106A">
        <w:rPr>
          <w:lang w:val="es-US"/>
        </w:rPr>
        <w:t>Buat nebe’e perigo</w:t>
      </w:r>
      <w:r w:rsidR="00F53318" w:rsidRPr="00F7106A">
        <w:rPr>
          <w:lang w:val="es-US"/>
        </w:rPr>
        <w:t>z</w:t>
      </w:r>
      <w:r w:rsidRPr="00F7106A">
        <w:rPr>
          <w:lang w:val="es-US"/>
        </w:rPr>
        <w:t>o no beneficios de peskiza;</w:t>
      </w:r>
    </w:p>
    <w:p w14:paraId="64BF038A" w14:textId="7B0935A6" w:rsidR="00F275DC" w:rsidRPr="00F7106A" w:rsidRDefault="00C2266D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es-US"/>
        </w:rPr>
      </w:pPr>
      <w:r w:rsidRPr="00F7106A">
        <w:rPr>
          <w:lang w:val="es-US"/>
        </w:rPr>
        <w:t>Beneficio no tratemento nebe’e que oin seluk; no mos</w:t>
      </w:r>
    </w:p>
    <w:p w14:paraId="0EF7C2F1" w14:textId="082612C6" w:rsidR="00F275DC" w:rsidRPr="00F7106A" w:rsidRDefault="00C2266D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es-US"/>
        </w:rPr>
      </w:pPr>
      <w:r w:rsidRPr="00F7106A">
        <w:rPr>
          <w:lang w:val="es-US"/>
        </w:rPr>
        <w:t>Oinsa ami sei kaer imi nia informasuaun privado</w:t>
      </w:r>
      <w:r w:rsidR="00F275DC" w:rsidRPr="00F7106A">
        <w:rPr>
          <w:lang w:val="es-US"/>
        </w:rPr>
        <w:t>.</w:t>
      </w:r>
    </w:p>
    <w:p w14:paraId="236BBEE6" w14:textId="43542ACE" w:rsidR="00F275DC" w:rsidRPr="00F7106A" w:rsidRDefault="00C2266D" w:rsidP="001640AC">
      <w:pPr>
        <w:ind w:left="-360"/>
        <w:rPr>
          <w:lang w:val="es-US"/>
        </w:rPr>
      </w:pPr>
      <w:r w:rsidRPr="00F7106A">
        <w:rPr>
          <w:lang w:val="es-US"/>
        </w:rPr>
        <w:t>Se bele karik, equipa de peskiza se fo hatene kona ba:</w:t>
      </w:r>
    </w:p>
    <w:p w14:paraId="77873FCA" w14:textId="64C95C46" w:rsidR="00F275DC" w:rsidRPr="00F7106A" w:rsidRDefault="00C93D81" w:rsidP="008A29B2">
      <w:pPr>
        <w:pStyle w:val="ListParagraph"/>
        <w:numPr>
          <w:ilvl w:val="0"/>
          <w:numId w:val="4"/>
        </w:numPr>
        <w:rPr>
          <w:lang w:val="es-US"/>
        </w:rPr>
      </w:pPr>
      <w:r w:rsidRPr="00F7106A">
        <w:rPr>
          <w:lang w:val="es-US"/>
        </w:rPr>
        <w:t>O</w:t>
      </w:r>
      <w:r w:rsidR="00EF0087" w:rsidRPr="00F7106A">
        <w:rPr>
          <w:lang w:val="es-US"/>
        </w:rPr>
        <w:t>san</w:t>
      </w:r>
      <w:r w:rsidRPr="00F7106A">
        <w:rPr>
          <w:lang w:val="es-US"/>
        </w:rPr>
        <w:t xml:space="preserve"> no tratamento sei karik hetan moras;</w:t>
      </w:r>
    </w:p>
    <w:p w14:paraId="1AA7181A" w14:textId="11C818B5" w:rsidR="00F275DC" w:rsidRPr="008023C6" w:rsidRDefault="00C93D81" w:rsidP="008A29B2">
      <w:pPr>
        <w:pStyle w:val="ListParagraph"/>
        <w:numPr>
          <w:ilvl w:val="0"/>
          <w:numId w:val="4"/>
        </w:numPr>
      </w:pPr>
      <w:r>
        <w:t xml:space="preserve">Sei </w:t>
      </w:r>
      <w:proofErr w:type="spellStart"/>
      <w:r>
        <w:t>karik</w:t>
      </w:r>
      <w:proofErr w:type="spellEnd"/>
      <w:r>
        <w:t xml:space="preserve"> </w:t>
      </w:r>
      <w:proofErr w:type="spellStart"/>
      <w:r>
        <w:t>iha</w:t>
      </w:r>
      <w:proofErr w:type="spellEnd"/>
      <w:r>
        <w:t xml:space="preserve"> </w:t>
      </w:r>
      <w:proofErr w:type="spellStart"/>
      <w:r>
        <w:t>riskos</w:t>
      </w:r>
      <w:proofErr w:type="spellEnd"/>
      <w:r>
        <w:t>;</w:t>
      </w:r>
    </w:p>
    <w:p w14:paraId="175470B2" w14:textId="49EFA20F" w:rsidR="00F275DC" w:rsidRPr="00F7106A" w:rsidRDefault="00C93D81" w:rsidP="008A29B2">
      <w:pPr>
        <w:pStyle w:val="ListParagraph"/>
        <w:numPr>
          <w:ilvl w:val="0"/>
          <w:numId w:val="4"/>
        </w:numPr>
        <w:rPr>
          <w:lang w:val="es-US"/>
        </w:rPr>
      </w:pPr>
      <w:r w:rsidRPr="00F7106A">
        <w:rPr>
          <w:lang w:val="es-US"/>
        </w:rPr>
        <w:t>Sei karik equipa de peskiza para participasaun;</w:t>
      </w:r>
    </w:p>
    <w:p w14:paraId="1D740893" w14:textId="7C61FA4C" w:rsidR="00F275DC" w:rsidRPr="00F7106A" w:rsidRDefault="00C93D81" w:rsidP="008A29B2">
      <w:pPr>
        <w:pStyle w:val="ListParagraph"/>
        <w:numPr>
          <w:ilvl w:val="0"/>
          <w:numId w:val="4"/>
        </w:numPr>
        <w:rPr>
          <w:lang w:val="es-US"/>
        </w:rPr>
      </w:pPr>
      <w:r w:rsidRPr="00F7106A">
        <w:rPr>
          <w:lang w:val="es-US"/>
        </w:rPr>
        <w:t>Sei karik iha custos tan;</w:t>
      </w:r>
    </w:p>
    <w:p w14:paraId="0779B3D1" w14:textId="78355BE9" w:rsidR="00F275DC" w:rsidRPr="00F7106A" w:rsidRDefault="00C93D81" w:rsidP="008A29B2">
      <w:pPr>
        <w:pStyle w:val="ListParagraph"/>
        <w:numPr>
          <w:ilvl w:val="0"/>
          <w:numId w:val="4"/>
        </w:numPr>
        <w:rPr>
          <w:lang w:val="es-US"/>
        </w:rPr>
      </w:pPr>
      <w:r w:rsidRPr="00F7106A">
        <w:rPr>
          <w:lang w:val="es-US"/>
        </w:rPr>
        <w:t>Sei karik ita bo’ot hakarak para participasaun;</w:t>
      </w:r>
    </w:p>
    <w:p w14:paraId="64FB7669" w14:textId="715DF14D" w:rsidR="005B0F5D" w:rsidRPr="00F7106A" w:rsidRDefault="00C93D81" w:rsidP="008A29B2">
      <w:pPr>
        <w:pStyle w:val="ListParagraph"/>
        <w:numPr>
          <w:ilvl w:val="0"/>
          <w:numId w:val="4"/>
        </w:numPr>
        <w:rPr>
          <w:lang w:val="es-US"/>
        </w:rPr>
      </w:pPr>
      <w:r w:rsidRPr="00F7106A">
        <w:rPr>
          <w:lang w:val="es-US"/>
        </w:rPr>
        <w:t>Kuando ami sei fo hatene kona ba informasaun fo’on nebe’e que ita bo’ot lakohi participa;</w:t>
      </w:r>
      <w:r w:rsidR="00F275DC" w:rsidRPr="00F7106A">
        <w:rPr>
          <w:lang w:val="es-US"/>
        </w:rPr>
        <w:t xml:space="preserve"> </w:t>
      </w:r>
    </w:p>
    <w:p w14:paraId="0DF2667C" w14:textId="0C63257E" w:rsidR="005B0F5D" w:rsidRPr="00F7106A" w:rsidRDefault="00C93D81" w:rsidP="008A29B2">
      <w:pPr>
        <w:pStyle w:val="ListParagraph"/>
        <w:numPr>
          <w:ilvl w:val="0"/>
          <w:numId w:val="4"/>
        </w:numPr>
        <w:rPr>
          <w:lang w:val="es-US"/>
        </w:rPr>
      </w:pPr>
      <w:r w:rsidRPr="00F7106A">
        <w:rPr>
          <w:lang w:val="es-US"/>
        </w:rPr>
        <w:t>Ema nain hira iha peskiza;</w:t>
      </w:r>
      <w:r w:rsidR="005B0F5D" w:rsidRPr="00F7106A">
        <w:rPr>
          <w:lang w:val="es-US"/>
        </w:rPr>
        <w:t xml:space="preserve"> </w:t>
      </w:r>
    </w:p>
    <w:p w14:paraId="7CD05E56" w14:textId="71F4ACE4" w:rsidR="005B0F5D" w:rsidRPr="00F7106A" w:rsidRDefault="00C93D81" w:rsidP="008A29B2">
      <w:pPr>
        <w:pStyle w:val="ListParagraph"/>
        <w:numPr>
          <w:ilvl w:val="0"/>
          <w:numId w:val="4"/>
        </w:numPr>
        <w:rPr>
          <w:lang w:val="es-US"/>
        </w:rPr>
      </w:pPr>
      <w:r w:rsidRPr="00F7106A">
        <w:rPr>
          <w:lang w:val="es-US"/>
        </w:rPr>
        <w:t>Uzado raan para manan osan;</w:t>
      </w:r>
    </w:p>
    <w:p w14:paraId="23153FD9" w14:textId="2B78874A" w:rsidR="005B0F5D" w:rsidRPr="00F7106A" w:rsidRDefault="00C93D81" w:rsidP="008A29B2">
      <w:pPr>
        <w:pStyle w:val="ListParagraph"/>
        <w:numPr>
          <w:ilvl w:val="0"/>
          <w:numId w:val="4"/>
        </w:numPr>
        <w:rPr>
          <w:lang w:val="es-US"/>
        </w:rPr>
      </w:pPr>
      <w:r w:rsidRPr="00F7106A">
        <w:rPr>
          <w:lang w:val="es-US"/>
        </w:rPr>
        <w:t>Sei karik ami sei fo hatene kona ba resultado de peskiza;</w:t>
      </w:r>
    </w:p>
    <w:p w14:paraId="33F9E299" w14:textId="6C08F0A5" w:rsidR="005B0F5D" w:rsidRDefault="00B55D25" w:rsidP="008A29B2">
      <w:pPr>
        <w:pStyle w:val="ListParagraph"/>
        <w:numPr>
          <w:ilvl w:val="0"/>
          <w:numId w:val="4"/>
        </w:numPr>
      </w:pPr>
      <w:r>
        <w:t xml:space="preserve">Sei </w:t>
      </w:r>
      <w:proofErr w:type="spellStart"/>
      <w:r>
        <w:t>karik</w:t>
      </w:r>
      <w:proofErr w:type="spellEnd"/>
      <w:r>
        <w:t xml:space="preserve"> </w:t>
      </w:r>
      <w:proofErr w:type="spellStart"/>
      <w:r>
        <w:t>peskiza</w:t>
      </w:r>
      <w:proofErr w:type="spellEnd"/>
      <w:r>
        <w:t xml:space="preserve"> </w:t>
      </w:r>
      <w:proofErr w:type="spellStart"/>
      <w:r>
        <w:t>ida</w:t>
      </w:r>
      <w:proofErr w:type="spellEnd"/>
      <w:r>
        <w:t xml:space="preserve"> </w:t>
      </w:r>
      <w:proofErr w:type="spellStart"/>
      <w:r>
        <w:t>ne’e</w:t>
      </w:r>
      <w:proofErr w:type="spellEnd"/>
      <w:r>
        <w:t xml:space="preserve"> sei </w:t>
      </w:r>
      <w:proofErr w:type="spellStart"/>
      <w:r>
        <w:t>inclui</w:t>
      </w:r>
      <w:proofErr w:type="spellEnd"/>
      <w:r w:rsidR="005B0F5D">
        <w:t xml:space="preserve"> whole genome sequencing; </w:t>
      </w:r>
      <w:r>
        <w:t xml:space="preserve">no </w:t>
      </w:r>
      <w:proofErr w:type="spellStart"/>
      <w:r>
        <w:t>mos</w:t>
      </w:r>
      <w:proofErr w:type="spellEnd"/>
    </w:p>
    <w:p w14:paraId="62F4062E" w14:textId="22C8535B" w:rsidR="00F275DC" w:rsidRPr="00F7106A" w:rsidRDefault="00B55D25" w:rsidP="008A29B2">
      <w:pPr>
        <w:pStyle w:val="ListParagraph"/>
        <w:numPr>
          <w:ilvl w:val="0"/>
          <w:numId w:val="4"/>
        </w:numPr>
        <w:rPr>
          <w:lang w:val="es-US"/>
        </w:rPr>
      </w:pPr>
      <w:r w:rsidRPr="00F7106A">
        <w:rPr>
          <w:lang w:val="es-US"/>
        </w:rPr>
        <w:t>Sei karik ami sei halo peskiza iha futur</w:t>
      </w:r>
      <w:r w:rsidR="00091453" w:rsidRPr="00F7106A">
        <w:rPr>
          <w:lang w:val="es-US"/>
        </w:rPr>
        <w:t>o</w:t>
      </w:r>
      <w:r w:rsidRPr="00F7106A">
        <w:rPr>
          <w:lang w:val="es-US"/>
        </w:rPr>
        <w:t xml:space="preserve"> nebe’e que usa ita bo’ot nia informasaun ka raan.</w:t>
      </w:r>
    </w:p>
    <w:p w14:paraId="469E07D3" w14:textId="78AFCFA4" w:rsidR="00F275DC" w:rsidRPr="00235CB0" w:rsidRDefault="00B55D25" w:rsidP="008A29B2">
      <w:pPr>
        <w:pStyle w:val="ListParagraph"/>
        <w:numPr>
          <w:ilvl w:val="0"/>
          <w:numId w:val="4"/>
        </w:numPr>
      </w:pPr>
      <w:r w:rsidRPr="00F7106A">
        <w:rPr>
          <w:lang w:val="es-US"/>
        </w:rPr>
        <w:t>Para</w:t>
      </w:r>
      <w:r w:rsidR="00F275DC" w:rsidRPr="00F7106A">
        <w:rPr>
          <w:lang w:val="es-US"/>
        </w:rPr>
        <w:t xml:space="preserve"> </w:t>
      </w:r>
      <w:proofErr w:type="spellStart"/>
      <w:r w:rsidR="004147A8" w:rsidRPr="00F7106A">
        <w:rPr>
          <w:lang w:val="es-US"/>
        </w:rPr>
        <w:t>peskiza</w:t>
      </w:r>
      <w:proofErr w:type="spellEnd"/>
      <w:r w:rsidR="004147A8" w:rsidRPr="00F7106A">
        <w:rPr>
          <w:lang w:val="es-US"/>
        </w:rPr>
        <w:t xml:space="preserve"> </w:t>
      </w:r>
      <w:proofErr w:type="spellStart"/>
      <w:r w:rsidR="00F275DC" w:rsidRPr="00F7106A">
        <w:rPr>
          <w:lang w:val="es-US"/>
        </w:rPr>
        <w:t>clinical</w:t>
      </w:r>
      <w:proofErr w:type="spellEnd"/>
      <w:r w:rsidR="00F275DC" w:rsidRPr="00F7106A">
        <w:rPr>
          <w:lang w:val="es-US"/>
        </w:rPr>
        <w:t xml:space="preserve">: </w:t>
      </w:r>
      <w:proofErr w:type="spellStart"/>
      <w:r w:rsidRPr="00F7106A">
        <w:rPr>
          <w:lang w:val="es-US"/>
        </w:rPr>
        <w:t>Sei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iha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deskripsaun</w:t>
      </w:r>
      <w:proofErr w:type="spellEnd"/>
      <w:r w:rsidR="00BB608C" w:rsidRPr="00F7106A">
        <w:rPr>
          <w:lang w:val="es-US"/>
        </w:rPr>
        <w:t xml:space="preserve"> </w:t>
      </w:r>
      <w:proofErr w:type="spellStart"/>
      <w:r w:rsidR="00BB608C" w:rsidRPr="00F7106A">
        <w:rPr>
          <w:lang w:val="es-US"/>
        </w:rPr>
        <w:t>kona</w:t>
      </w:r>
      <w:proofErr w:type="spellEnd"/>
      <w:r w:rsidR="00BB608C" w:rsidRPr="00F7106A">
        <w:rPr>
          <w:lang w:val="es-US"/>
        </w:rPr>
        <w:t xml:space="preserve"> </w:t>
      </w:r>
      <w:proofErr w:type="spellStart"/>
      <w:r w:rsidR="00BB608C" w:rsidRPr="00F7106A">
        <w:rPr>
          <w:lang w:val="es-US"/>
        </w:rPr>
        <w:t>ba</w:t>
      </w:r>
      <w:proofErr w:type="spellEnd"/>
      <w:r w:rsidR="00BB608C" w:rsidRPr="00F7106A">
        <w:rPr>
          <w:lang w:val="es-US"/>
        </w:rPr>
        <w:t xml:space="preserve"> </w:t>
      </w:r>
      <w:proofErr w:type="spellStart"/>
      <w:r w:rsidR="00BB608C" w:rsidRPr="00F7106A">
        <w:rPr>
          <w:lang w:val="es-US"/>
        </w:rPr>
        <w:t>peskiza</w:t>
      </w:r>
      <w:proofErr w:type="spellEnd"/>
      <w:r w:rsidR="00BB608C" w:rsidRPr="00F7106A">
        <w:rPr>
          <w:lang w:val="es-US"/>
        </w:rPr>
        <w:t xml:space="preserve"> ida ne’e iha</w:t>
      </w:r>
      <w:r w:rsidR="008A29B2" w:rsidRPr="00F7106A">
        <w:rPr>
          <w:lang w:val="es-US"/>
        </w:rPr>
        <w:t xml:space="preserve"> </w:t>
      </w:r>
      <w:r w:rsidR="00F275DC" w:rsidRPr="00F7106A">
        <w:rPr>
          <w:lang w:val="es-US"/>
        </w:rPr>
        <w:t xml:space="preserve"> </w:t>
      </w:r>
      <w:r w:rsidR="008A29B2" w:rsidRPr="00F7106A">
        <w:rPr>
          <w:lang w:val="es-US"/>
        </w:rPr>
        <w:t xml:space="preserve"> </w:t>
      </w:r>
      <w:hyperlink r:id="rId9" w:history="1">
        <w:r w:rsidR="008A29B2" w:rsidRPr="00F7106A">
          <w:rPr>
            <w:rStyle w:val="Hyperlink"/>
            <w:lang w:val="es-US"/>
          </w:rPr>
          <w:t>https://www.clinicaltrials.gov</w:t>
        </w:r>
      </w:hyperlink>
      <w:r w:rsidR="00F275DC" w:rsidRPr="00F7106A">
        <w:rPr>
          <w:lang w:val="es-US"/>
        </w:rPr>
        <w:t xml:space="preserve">, </w:t>
      </w:r>
      <w:r w:rsidR="00BB608C" w:rsidRPr="00F7106A">
        <w:rPr>
          <w:lang w:val="es-US"/>
        </w:rPr>
        <w:t>nebe’e tuir lei Estados Unidos nian</w:t>
      </w:r>
      <w:r w:rsidR="00F275DC" w:rsidRPr="00F7106A">
        <w:rPr>
          <w:lang w:val="es-US"/>
        </w:rPr>
        <w:t xml:space="preserve">.  </w:t>
      </w:r>
      <w:r w:rsidR="00BB608C" w:rsidRPr="00F7106A">
        <w:rPr>
          <w:lang w:val="es-US"/>
        </w:rPr>
        <w:t>Alamat la iha informasaun ho informasaun privado</w:t>
      </w:r>
      <w:r w:rsidR="00F275DC" w:rsidRPr="00F7106A">
        <w:rPr>
          <w:lang w:val="es-US"/>
        </w:rPr>
        <w:t xml:space="preserve">. </w:t>
      </w:r>
      <w:r w:rsidR="00BB608C" w:rsidRPr="00F7106A">
        <w:rPr>
          <w:lang w:val="es-US"/>
        </w:rPr>
        <w:t>Dala ruma, alamat sei iha sumario de resultados de peskiza.</w:t>
      </w:r>
      <w:r w:rsidR="00F275DC" w:rsidRPr="00F7106A">
        <w:rPr>
          <w:lang w:val="es-US"/>
        </w:rPr>
        <w:t xml:space="preserve"> </w:t>
      </w:r>
      <w:proofErr w:type="spellStart"/>
      <w:r w:rsidR="00BB608C">
        <w:t>Ita</w:t>
      </w:r>
      <w:proofErr w:type="spellEnd"/>
      <w:r w:rsidR="00BB608C">
        <w:t xml:space="preserve"> </w:t>
      </w:r>
      <w:proofErr w:type="spellStart"/>
      <w:r w:rsidR="00BB608C">
        <w:t>bo’ot</w:t>
      </w:r>
      <w:proofErr w:type="spellEnd"/>
      <w:r w:rsidR="00BB608C">
        <w:t xml:space="preserve"> </w:t>
      </w:r>
      <w:proofErr w:type="spellStart"/>
      <w:r w:rsidR="00BB608C">
        <w:t>bele</w:t>
      </w:r>
      <w:proofErr w:type="spellEnd"/>
      <w:r w:rsidR="00BB608C">
        <w:t xml:space="preserve"> </w:t>
      </w:r>
      <w:proofErr w:type="spellStart"/>
      <w:r w:rsidR="00BB608C">
        <w:t>tuir</w:t>
      </w:r>
      <w:proofErr w:type="spellEnd"/>
      <w:r w:rsidR="00BB608C">
        <w:t xml:space="preserve"> </w:t>
      </w:r>
      <w:proofErr w:type="spellStart"/>
      <w:r w:rsidR="00BB608C">
        <w:t>alamat</w:t>
      </w:r>
      <w:proofErr w:type="spellEnd"/>
      <w:r w:rsidR="00BB608C">
        <w:t xml:space="preserve"> </w:t>
      </w:r>
      <w:proofErr w:type="spellStart"/>
      <w:r w:rsidR="00BB608C">
        <w:t>iha</w:t>
      </w:r>
      <w:proofErr w:type="spellEnd"/>
      <w:r w:rsidR="00BB608C">
        <w:t xml:space="preserve"> </w:t>
      </w:r>
      <w:proofErr w:type="spellStart"/>
      <w:r w:rsidR="00BB608C">
        <w:t>qualquier</w:t>
      </w:r>
      <w:proofErr w:type="spellEnd"/>
      <w:r w:rsidR="00BB608C">
        <w:t xml:space="preserve"> tempo.</w:t>
      </w:r>
    </w:p>
    <w:p w14:paraId="379EFFD2" w14:textId="0E42B7FA" w:rsidR="00F275DC" w:rsidRPr="00F7106A" w:rsidRDefault="00BB608C" w:rsidP="008A29B2">
      <w:pPr>
        <w:ind w:left="360"/>
        <w:rPr>
          <w:lang w:val="es-US"/>
        </w:rPr>
      </w:pPr>
      <w:proofErr w:type="spellStart"/>
      <w:r w:rsidRPr="00F7106A">
        <w:rPr>
          <w:lang w:val="es-US"/>
        </w:rPr>
        <w:t>Sei</w:t>
      </w:r>
      <w:proofErr w:type="spellEnd"/>
      <w:r w:rsidRPr="00F7106A">
        <w:rPr>
          <w:lang w:val="es-US"/>
        </w:rPr>
        <w:t xml:space="preserve"> karik ita bo’ot hakarak hetan informasaun tan kona ba peskiza ida ne’e bele tuir </w:t>
      </w:r>
      <w:hyperlink r:id="rId10" w:history="1">
        <w:r w:rsidR="008A29B2" w:rsidRPr="00F7106A">
          <w:rPr>
            <w:rStyle w:val="Hyperlink"/>
            <w:lang w:val="es-US"/>
          </w:rPr>
          <w:t>https://www.clinicaltrials.gov</w:t>
        </w:r>
      </w:hyperlink>
      <w:r w:rsidR="008A29B2" w:rsidRPr="00F7106A">
        <w:rPr>
          <w:lang w:val="es-US"/>
        </w:rPr>
        <w:t>.</w:t>
      </w:r>
    </w:p>
    <w:p w14:paraId="69C8F0C8" w14:textId="0D963CA6" w:rsidR="00F275DC" w:rsidRPr="00F7106A" w:rsidRDefault="00BB608C" w:rsidP="001640AC">
      <w:pPr>
        <w:ind w:left="-360"/>
        <w:rPr>
          <w:lang w:val="es-US"/>
        </w:rPr>
      </w:pPr>
      <w:proofErr w:type="spellStart"/>
      <w:r w:rsidRPr="00F7106A">
        <w:rPr>
          <w:lang w:val="es-US"/>
        </w:rPr>
        <w:t>Sei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karik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ita</w:t>
      </w:r>
      <w:proofErr w:type="spellEnd"/>
      <w:r w:rsidRPr="00F7106A">
        <w:rPr>
          <w:lang w:val="es-US"/>
        </w:rPr>
        <w:t xml:space="preserve"> </w:t>
      </w:r>
      <w:proofErr w:type="spellStart"/>
      <w:r w:rsidRPr="00F7106A">
        <w:rPr>
          <w:lang w:val="es-US"/>
        </w:rPr>
        <w:t>bo’ot</w:t>
      </w:r>
      <w:proofErr w:type="spellEnd"/>
      <w:r w:rsidRPr="00F7106A">
        <w:rPr>
          <w:lang w:val="es-US"/>
        </w:rPr>
        <w:t xml:space="preserve"> konkor</w:t>
      </w:r>
      <w:r w:rsidR="00FC3556" w:rsidRPr="00F7106A">
        <w:rPr>
          <w:lang w:val="es-US"/>
        </w:rPr>
        <w:t>d</w:t>
      </w:r>
      <w:r w:rsidRPr="00F7106A">
        <w:rPr>
          <w:lang w:val="es-US"/>
        </w:rPr>
        <w:t xml:space="preserve">a atu participa iha peskiza ida ne’e ami se fo </w:t>
      </w:r>
      <w:proofErr w:type="gramStart"/>
      <w:r w:rsidRPr="00F7106A">
        <w:rPr>
          <w:lang w:val="es-US"/>
        </w:rPr>
        <w:t>copiado ida</w:t>
      </w:r>
      <w:proofErr w:type="gramEnd"/>
      <w:r w:rsidRPr="00F7106A">
        <w:rPr>
          <w:lang w:val="es-US"/>
        </w:rPr>
        <w:t xml:space="preserve"> no mos sumario de peskiza nebe’e que ami hakerek.</w:t>
      </w:r>
      <w:r w:rsidR="00F275DC" w:rsidRPr="00F7106A">
        <w:rPr>
          <w:lang w:val="es-US"/>
        </w:rPr>
        <w:t xml:space="preserve"> </w:t>
      </w:r>
    </w:p>
    <w:p w14:paraId="5CCA0C29" w14:textId="77777777" w:rsidR="00F275DC" w:rsidRPr="00F7106A" w:rsidRDefault="00F275DC" w:rsidP="001640AC">
      <w:pPr>
        <w:ind w:left="-360"/>
        <w:rPr>
          <w:lang w:val="es-US"/>
        </w:rPr>
      </w:pPr>
    </w:p>
    <w:p w14:paraId="4E416320" w14:textId="0286E942" w:rsidR="00F275DC" w:rsidRPr="00F7106A" w:rsidRDefault="00BB608C" w:rsidP="001640AC">
      <w:pPr>
        <w:ind w:left="-360"/>
        <w:rPr>
          <w:lang w:val="es-US"/>
        </w:rPr>
      </w:pPr>
      <w:r w:rsidRPr="00F7106A">
        <w:rPr>
          <w:lang w:val="es-US"/>
        </w:rPr>
        <w:lastRenderedPageBreak/>
        <w:t>Ita bo’ot bele kontakto</w:t>
      </w:r>
      <w:r w:rsidR="00F275DC" w:rsidRPr="00F7106A">
        <w:rPr>
          <w:color w:val="FF0000"/>
          <w:lang w:val="es-US"/>
        </w:rPr>
        <w:t xml:space="preserve"> </w:t>
      </w:r>
      <w:r w:rsidR="00F275DC" w:rsidRPr="00F7106A">
        <w:rPr>
          <w:i/>
          <w:lang w:val="es-US"/>
        </w:rPr>
        <w:t>(</w:t>
      </w:r>
      <w:r w:rsidRPr="00F7106A">
        <w:rPr>
          <w:i/>
          <w:lang w:val="es-US"/>
        </w:rPr>
        <w:t>naran</w:t>
      </w:r>
      <w:r w:rsidR="00F275DC" w:rsidRPr="00F7106A">
        <w:rPr>
          <w:i/>
          <w:lang w:val="es-US"/>
        </w:rPr>
        <w:t>)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F7106A">
        <w:rPr>
          <w:i/>
          <w:u w:val="single"/>
          <w:lang w:val="es-US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bookmarkEnd w:id="0"/>
      <w:r w:rsidR="00F275DC" w:rsidRPr="00F7106A">
        <w:rPr>
          <w:i/>
          <w:color w:val="FF0000"/>
          <w:lang w:val="es-US"/>
        </w:rPr>
        <w:t xml:space="preserve"> </w:t>
      </w:r>
      <w:proofErr w:type="gramStart"/>
      <w:r w:rsidRPr="00F7106A">
        <w:rPr>
          <w:lang w:val="es-US"/>
        </w:rPr>
        <w:t xml:space="preserve">iha </w:t>
      </w:r>
      <w:r w:rsidR="00F275DC" w:rsidRPr="00F7106A">
        <w:rPr>
          <w:lang w:val="es-US"/>
        </w:rPr>
        <w:t xml:space="preserve"> </w:t>
      </w:r>
      <w:r w:rsidR="00F275DC" w:rsidRPr="00F7106A">
        <w:rPr>
          <w:i/>
          <w:lang w:val="es-US"/>
        </w:rPr>
        <w:t>(</w:t>
      </w:r>
      <w:proofErr w:type="gramEnd"/>
      <w:r w:rsidRPr="00F7106A">
        <w:rPr>
          <w:i/>
          <w:lang w:val="es-US"/>
        </w:rPr>
        <w:t>numero telefone</w:t>
      </w:r>
      <w:r w:rsidR="00F275DC" w:rsidRPr="00F7106A">
        <w:rPr>
          <w:i/>
          <w:lang w:val="es-US"/>
        </w:rPr>
        <w:t>)</w:t>
      </w:r>
      <w:r w:rsidR="00F275DC" w:rsidRPr="00F7106A">
        <w:rPr>
          <w:lang w:val="es-US"/>
        </w:rPr>
        <w:t xml:space="preserve"> </w:t>
      </w:r>
      <w:r w:rsidR="00F275D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F7106A">
        <w:rPr>
          <w:u w:val="single"/>
          <w:lang w:val="es-US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1"/>
      <w:r w:rsidR="00F275DC" w:rsidRPr="00F7106A">
        <w:rPr>
          <w:lang w:val="es-US"/>
        </w:rPr>
        <w:t xml:space="preserve"> </w:t>
      </w:r>
      <w:r w:rsidRPr="00F7106A">
        <w:rPr>
          <w:lang w:val="es-US"/>
        </w:rPr>
        <w:t>sei ka</w:t>
      </w:r>
      <w:r w:rsidR="00C677E1" w:rsidRPr="00F7106A">
        <w:rPr>
          <w:lang w:val="es-US"/>
        </w:rPr>
        <w:t>ri</w:t>
      </w:r>
      <w:r w:rsidRPr="00F7106A">
        <w:rPr>
          <w:lang w:val="es-US"/>
        </w:rPr>
        <w:t>k iha perguntas ruma kona ba peskiza.</w:t>
      </w:r>
    </w:p>
    <w:p w14:paraId="3D84A17C" w14:textId="77777777" w:rsidR="00F275DC" w:rsidRPr="00F7106A" w:rsidRDefault="00F275DC" w:rsidP="001640AC">
      <w:pPr>
        <w:ind w:left="-360"/>
        <w:rPr>
          <w:lang w:val="es-US"/>
        </w:rPr>
      </w:pPr>
    </w:p>
    <w:p w14:paraId="2433EA3D" w14:textId="2350FB01" w:rsidR="00F275DC" w:rsidRPr="00F7106A" w:rsidRDefault="00BB608C" w:rsidP="001640AC">
      <w:pPr>
        <w:ind w:left="-360"/>
        <w:rPr>
          <w:lang w:val="es-US"/>
        </w:rPr>
      </w:pPr>
      <w:r w:rsidRPr="00F7106A">
        <w:rPr>
          <w:lang w:val="es-US"/>
        </w:rPr>
        <w:t>Ita bo’ot bele kontakto</w:t>
      </w:r>
      <w:r w:rsidRPr="00F7106A">
        <w:rPr>
          <w:color w:val="FF0000"/>
          <w:lang w:val="es-US"/>
        </w:rPr>
        <w:t xml:space="preserve"> </w:t>
      </w:r>
      <w:r w:rsidRPr="00F7106A">
        <w:rPr>
          <w:i/>
          <w:lang w:val="es-US"/>
        </w:rPr>
        <w:t>(naran)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106A">
        <w:rPr>
          <w:i/>
          <w:u w:val="single"/>
          <w:lang w:val="es-US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u w:val="single"/>
        </w:rPr>
        <w:fldChar w:fldCharType="end"/>
      </w:r>
      <w:r w:rsidRPr="00F7106A">
        <w:rPr>
          <w:i/>
          <w:color w:val="FF0000"/>
          <w:lang w:val="es-US"/>
        </w:rPr>
        <w:t xml:space="preserve"> </w:t>
      </w:r>
      <w:proofErr w:type="gramStart"/>
      <w:r w:rsidRPr="00F7106A">
        <w:rPr>
          <w:lang w:val="es-US"/>
        </w:rPr>
        <w:t xml:space="preserve">iha  </w:t>
      </w:r>
      <w:r w:rsidRPr="00F7106A">
        <w:rPr>
          <w:i/>
          <w:lang w:val="es-US"/>
        </w:rPr>
        <w:t>(</w:t>
      </w:r>
      <w:proofErr w:type="gramEnd"/>
      <w:r w:rsidRPr="00F7106A">
        <w:rPr>
          <w:i/>
          <w:lang w:val="es-US"/>
        </w:rPr>
        <w:t>numero telefone)</w:t>
      </w:r>
      <w:r w:rsidRPr="00F7106A">
        <w:rPr>
          <w:lang w:val="es-US"/>
        </w:rPr>
        <w:t xml:space="preserve">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7106A">
        <w:rPr>
          <w:u w:val="single"/>
          <w:lang w:val="es-US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F7106A">
        <w:rPr>
          <w:lang w:val="es-US"/>
        </w:rPr>
        <w:t xml:space="preserve"> sei ka</w:t>
      </w:r>
      <w:r w:rsidR="00C677E1" w:rsidRPr="00F7106A">
        <w:rPr>
          <w:lang w:val="es-US"/>
        </w:rPr>
        <w:t>ri</w:t>
      </w:r>
      <w:r w:rsidRPr="00F7106A">
        <w:rPr>
          <w:lang w:val="es-US"/>
        </w:rPr>
        <w:t>k iha perguntas ruma kona ba direitos kona ba pesoa iha peskiza no mos sei karik ita bo’ot hetan moras</w:t>
      </w:r>
      <w:r w:rsidR="00F275DC" w:rsidRPr="00F7106A">
        <w:rPr>
          <w:lang w:val="es-US"/>
        </w:rPr>
        <w:t>.</w:t>
      </w:r>
    </w:p>
    <w:p w14:paraId="63044AA5" w14:textId="77777777" w:rsidR="00F275DC" w:rsidRPr="00F7106A" w:rsidRDefault="00F275DC" w:rsidP="001640AC">
      <w:pPr>
        <w:ind w:left="-360"/>
        <w:rPr>
          <w:lang w:val="es-US"/>
        </w:rPr>
      </w:pPr>
    </w:p>
    <w:p w14:paraId="36B095C7" w14:textId="6B47061F" w:rsidR="00F275DC" w:rsidRPr="00F7106A" w:rsidRDefault="00100DA6" w:rsidP="001640AC">
      <w:pPr>
        <w:ind w:left="-360"/>
        <w:rPr>
          <w:lang w:val="es-US"/>
        </w:rPr>
      </w:pPr>
      <w:r w:rsidRPr="00F7106A">
        <w:rPr>
          <w:lang w:val="es-US"/>
        </w:rPr>
        <w:t>Kuando ita bo’ot assina document</w:t>
      </w:r>
      <w:r w:rsidR="001C1567" w:rsidRPr="00F7106A">
        <w:rPr>
          <w:lang w:val="es-US"/>
        </w:rPr>
        <w:t>o</w:t>
      </w:r>
      <w:r w:rsidRPr="00F7106A">
        <w:rPr>
          <w:lang w:val="es-US"/>
        </w:rPr>
        <w:t xml:space="preserve"> ida ne’e</w:t>
      </w:r>
      <w:r w:rsidR="00E459FE" w:rsidRPr="00F7106A">
        <w:rPr>
          <w:lang w:val="es-US"/>
        </w:rPr>
        <w:t>, significa katak ami fo hatene informasaun no deskripsaun peskiza nian no mos ita bo’ot sei participa voluntario.</w:t>
      </w:r>
    </w:p>
    <w:p w14:paraId="2A68A1EF" w14:textId="0A3EFA00" w:rsidR="00964399" w:rsidRPr="00F7106A" w:rsidRDefault="00964399" w:rsidP="00E810D6">
      <w:pPr>
        <w:spacing w:after="160"/>
        <w:rPr>
          <w:color w:val="0070C0"/>
          <w:spacing w:val="-20"/>
          <w:szCs w:val="24"/>
          <w:lang w:val="es-US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7106A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7106A" w:rsidRDefault="005F62BF" w:rsidP="005F62BF">
            <w:pPr>
              <w:spacing w:before="0" w:after="0"/>
              <w:rPr>
                <w:spacing w:val="-20"/>
                <w:szCs w:val="24"/>
                <w:lang w:val="es-US"/>
              </w:rPr>
            </w:pPr>
          </w:p>
        </w:tc>
        <w:tc>
          <w:tcPr>
            <w:tcW w:w="269" w:type="dxa"/>
          </w:tcPr>
          <w:p w14:paraId="761E7498" w14:textId="77777777" w:rsidR="005F62BF" w:rsidRPr="00F7106A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es-US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7106A" w:rsidRDefault="005F62BF" w:rsidP="005F62BF">
            <w:pPr>
              <w:spacing w:before="0" w:after="0"/>
              <w:rPr>
                <w:spacing w:val="-20"/>
                <w:szCs w:val="24"/>
                <w:lang w:val="es-US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7106A" w:rsidRDefault="005F62BF" w:rsidP="005F62BF">
            <w:pPr>
              <w:spacing w:before="0" w:after="0"/>
              <w:rPr>
                <w:spacing w:val="-20"/>
                <w:szCs w:val="24"/>
                <w:lang w:val="es-US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7106A" w:rsidRDefault="005F62BF" w:rsidP="005F62BF">
            <w:pPr>
              <w:spacing w:before="0" w:after="0"/>
              <w:rPr>
                <w:spacing w:val="-20"/>
                <w:szCs w:val="24"/>
                <w:lang w:val="es-US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4EB9B728" w:rsidR="005F62BF" w:rsidRPr="00FF0573" w:rsidRDefault="006E7AE7" w:rsidP="005F62B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Assinatura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participante</w:t>
            </w:r>
            <w:proofErr w:type="spellEnd"/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46DC3BE" w:rsidR="005F62BF" w:rsidRPr="00FF0573" w:rsidRDefault="00FE446F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Hakerek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partipante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naran</w:t>
            </w:r>
            <w:proofErr w:type="spellEnd"/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198530FC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</w:t>
            </w:r>
            <w:r w:rsidR="00FE446F">
              <w:rPr>
                <w:szCs w:val="24"/>
              </w:rPr>
              <w:t>a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E446F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5C024426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Assinatura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saksi</w:t>
            </w:r>
            <w:proofErr w:type="spellEnd"/>
            <w:r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FE446F" w:rsidRPr="00FF0573" w:rsidRDefault="00FE446F" w:rsidP="00FE446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2BB61D6C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Hakerek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saksi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naran</w:t>
            </w:r>
            <w:proofErr w:type="spellEnd"/>
          </w:p>
        </w:tc>
        <w:tc>
          <w:tcPr>
            <w:tcW w:w="259" w:type="dxa"/>
            <w:gridSpan w:val="2"/>
          </w:tcPr>
          <w:p w14:paraId="7E6A48E0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5F8D4EE0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</w:t>
            </w:r>
            <w:r>
              <w:rPr>
                <w:szCs w:val="24"/>
              </w:rPr>
              <w:t>a</w:t>
            </w:r>
          </w:p>
        </w:tc>
      </w:tr>
      <w:tr w:rsidR="00FE446F" w:rsidRPr="00FF0573" w14:paraId="7037E587" w14:textId="77777777" w:rsidTr="002B37EE">
        <w:tc>
          <w:tcPr>
            <w:tcW w:w="2258" w:type="dxa"/>
          </w:tcPr>
          <w:p w14:paraId="5AB580FC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E446F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E446F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78D16ECD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E446F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E446F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2C0184EF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  <w:r w:rsidRPr="00F7106A">
              <w:rPr>
                <w:szCs w:val="24"/>
                <w:lang w:val="es-US"/>
              </w:rPr>
              <w:t>____</w:t>
            </w:r>
            <w:r w:rsidR="003E52AA" w:rsidRPr="00F7106A">
              <w:rPr>
                <w:szCs w:val="24"/>
                <w:lang w:val="es-US"/>
              </w:rPr>
              <w:t xml:space="preserve">Traducor ka ema seluk nebe’e que koalia ingles no mos participante lian participante nian hodi halo </w:t>
            </w:r>
            <w:r w:rsidRPr="00F7106A">
              <w:rPr>
                <w:szCs w:val="24"/>
                <w:lang w:val="es-US"/>
              </w:rPr>
              <w:t xml:space="preserve">informed consent </w:t>
            </w:r>
            <w:r w:rsidR="003E52AA" w:rsidRPr="00F7106A">
              <w:rPr>
                <w:szCs w:val="24"/>
                <w:lang w:val="es-US"/>
              </w:rPr>
              <w:t xml:space="preserve">no mos </w:t>
            </w:r>
            <w:r w:rsidR="003E52AA" w:rsidRPr="00F7106A">
              <w:rPr>
                <w:szCs w:val="24"/>
                <w:u w:val="single"/>
                <w:lang w:val="es-US"/>
              </w:rPr>
              <w:t>hanesan saksi</w:t>
            </w:r>
            <w:r w:rsidRPr="00F7106A">
              <w:rPr>
                <w:szCs w:val="24"/>
                <w:lang w:val="es-US"/>
              </w:rPr>
              <w:t>.</w:t>
            </w:r>
            <w:r w:rsidRPr="00F7106A">
              <w:rPr>
                <w:b/>
                <w:szCs w:val="24"/>
                <w:lang w:val="es-US"/>
              </w:rPr>
              <w:t xml:space="preserve"> </w:t>
            </w:r>
            <w:proofErr w:type="spellStart"/>
            <w:r w:rsidR="003E52AA">
              <w:rPr>
                <w:bCs/>
                <w:szCs w:val="24"/>
              </w:rPr>
              <w:t>Lider</w:t>
            </w:r>
            <w:proofErr w:type="spellEnd"/>
            <w:r w:rsidR="003E52AA">
              <w:rPr>
                <w:bCs/>
                <w:szCs w:val="24"/>
              </w:rPr>
              <w:t xml:space="preserve"> </w:t>
            </w:r>
            <w:proofErr w:type="spellStart"/>
            <w:r w:rsidR="003E52AA">
              <w:rPr>
                <w:bCs/>
                <w:szCs w:val="24"/>
              </w:rPr>
              <w:t>peskiza</w:t>
            </w:r>
            <w:proofErr w:type="spellEnd"/>
            <w:r w:rsidR="003E52AA">
              <w:rPr>
                <w:bCs/>
                <w:szCs w:val="24"/>
              </w:rPr>
              <w:t xml:space="preserve"> la </w:t>
            </w:r>
            <w:proofErr w:type="spellStart"/>
            <w:r w:rsidR="003E52AA">
              <w:rPr>
                <w:bCs/>
                <w:szCs w:val="24"/>
              </w:rPr>
              <w:t>bele</w:t>
            </w:r>
            <w:proofErr w:type="spellEnd"/>
            <w:r w:rsidR="003E52AA">
              <w:rPr>
                <w:bCs/>
                <w:szCs w:val="24"/>
              </w:rPr>
              <w:t xml:space="preserve"> </w:t>
            </w:r>
            <w:proofErr w:type="spellStart"/>
            <w:r w:rsidR="003E52AA">
              <w:rPr>
                <w:bCs/>
                <w:szCs w:val="24"/>
              </w:rPr>
              <w:t>servisu</w:t>
            </w:r>
            <w:proofErr w:type="spellEnd"/>
            <w:r w:rsidR="003E52AA">
              <w:rPr>
                <w:bCs/>
                <w:szCs w:val="24"/>
              </w:rPr>
              <w:t xml:space="preserve"> </w:t>
            </w:r>
            <w:proofErr w:type="spellStart"/>
            <w:r w:rsidR="003E52AA">
              <w:rPr>
                <w:bCs/>
                <w:szCs w:val="24"/>
              </w:rPr>
              <w:t>hanesan</w:t>
            </w:r>
            <w:proofErr w:type="spellEnd"/>
            <w:r w:rsidR="003E52AA">
              <w:rPr>
                <w:bCs/>
                <w:szCs w:val="24"/>
              </w:rPr>
              <w:t xml:space="preserve"> </w:t>
            </w:r>
            <w:proofErr w:type="spellStart"/>
            <w:r w:rsidR="003E52AA">
              <w:rPr>
                <w:bCs/>
                <w:szCs w:val="24"/>
              </w:rPr>
              <w:t>saksi</w:t>
            </w:r>
            <w:proofErr w:type="spellEnd"/>
            <w:r w:rsidR="003E52AA">
              <w:rPr>
                <w:bCs/>
                <w:szCs w:val="24"/>
              </w:rPr>
              <w:t>.</w:t>
            </w:r>
          </w:p>
        </w:tc>
      </w:tr>
      <w:tr w:rsidR="00FE446F" w:rsidRPr="00FF0573" w14:paraId="130858CC" w14:textId="77777777" w:rsidTr="002B37EE">
        <w:tc>
          <w:tcPr>
            <w:tcW w:w="2258" w:type="dxa"/>
          </w:tcPr>
          <w:p w14:paraId="6D17C968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FE446F" w:rsidRPr="00FF0573" w:rsidRDefault="00FE446F" w:rsidP="00FE446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E446F" w:rsidRPr="00F7106A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712053ED" w:rsidR="00FE446F" w:rsidRPr="00F7106A" w:rsidRDefault="00FE446F" w:rsidP="00FE446F">
            <w:pPr>
              <w:spacing w:before="0" w:after="0"/>
              <w:rPr>
                <w:spacing w:val="-20"/>
                <w:szCs w:val="24"/>
                <w:lang w:val="es-US"/>
              </w:rPr>
            </w:pPr>
            <w:r w:rsidRPr="00F7106A">
              <w:rPr>
                <w:szCs w:val="24"/>
                <w:lang w:val="es-US"/>
              </w:rPr>
              <w:t>____</w:t>
            </w:r>
            <w:r w:rsidR="003E52AA" w:rsidRPr="00F7106A">
              <w:rPr>
                <w:szCs w:val="24"/>
                <w:lang w:val="es-US"/>
              </w:rPr>
              <w:t xml:space="preserve"> Traducor ka ema seluk nebe’e que koalia ingles no mos participante lian participante nian hodi halo informed consent no mos </w:t>
            </w:r>
            <w:r w:rsidR="003E52AA" w:rsidRPr="00F7106A">
              <w:rPr>
                <w:szCs w:val="24"/>
                <w:u w:val="single"/>
                <w:lang w:val="es-US"/>
              </w:rPr>
              <w:t>la hanesan saksi</w:t>
            </w:r>
            <w:r w:rsidRPr="00F7106A">
              <w:rPr>
                <w:szCs w:val="24"/>
                <w:lang w:val="es-US"/>
              </w:rPr>
              <w:t xml:space="preserve">. </w:t>
            </w:r>
            <w:r w:rsidR="003E52AA" w:rsidRPr="00F7106A">
              <w:rPr>
                <w:szCs w:val="24"/>
                <w:lang w:val="es-US"/>
              </w:rPr>
              <w:t xml:space="preserve">Naran no codigo ID be ema serviso hanesan traducor </w:t>
            </w:r>
            <w:proofErr w:type="gramStart"/>
            <w:r w:rsidR="003E52AA" w:rsidRPr="00F7106A">
              <w:rPr>
                <w:szCs w:val="24"/>
                <w:lang w:val="es-US"/>
              </w:rPr>
              <w:t>mak</w:t>
            </w:r>
            <w:r w:rsidRPr="00F7106A">
              <w:rPr>
                <w:szCs w:val="24"/>
                <w:lang w:val="es-US"/>
              </w:rPr>
              <w:t>:_</w:t>
            </w:r>
            <w:proofErr w:type="gramEnd"/>
            <w:r w:rsidRPr="00F7106A">
              <w:rPr>
                <w:szCs w:val="24"/>
                <w:lang w:val="es-US"/>
              </w:rPr>
              <w:t>___________________________________.</w:t>
            </w:r>
          </w:p>
          <w:p w14:paraId="4A009873" w14:textId="45A41A04" w:rsidR="00FE446F" w:rsidRPr="00F7106A" w:rsidRDefault="00FE446F" w:rsidP="00FE446F">
            <w:pPr>
              <w:spacing w:before="0" w:after="0"/>
              <w:ind w:left="-105"/>
              <w:rPr>
                <w:spacing w:val="-20"/>
                <w:szCs w:val="24"/>
                <w:lang w:val="es-US"/>
              </w:rPr>
            </w:pPr>
          </w:p>
        </w:tc>
      </w:tr>
    </w:tbl>
    <w:p w14:paraId="2DEC4F83" w14:textId="16B7E586" w:rsidR="003C023B" w:rsidRPr="00F7106A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val="es-US"/>
        </w:rPr>
      </w:pPr>
    </w:p>
    <w:sectPr w:rsidR="003C023B" w:rsidRPr="00F7106A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E15DA" w14:textId="77777777" w:rsidR="00ED7111" w:rsidRDefault="00ED7111" w:rsidP="00867A84">
      <w:r>
        <w:separator/>
      </w:r>
    </w:p>
  </w:endnote>
  <w:endnote w:type="continuationSeparator" w:id="0">
    <w:p w14:paraId="52BA82C5" w14:textId="77777777" w:rsidR="00ED7111" w:rsidRDefault="00ED7111" w:rsidP="00867A84">
      <w:r>
        <w:continuationSeparator/>
      </w:r>
    </w:p>
  </w:endnote>
  <w:endnote w:type="continuationNotice" w:id="1">
    <w:p w14:paraId="68E5325D" w14:textId="77777777" w:rsidR="00ED7111" w:rsidRDefault="00ED7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E56C1" w14:textId="77777777" w:rsidR="00E2480A" w:rsidRDefault="00E24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E2480A" w:rsidRPr="009C00BA" w14:paraId="78624F6F" w14:textId="77777777" w:rsidTr="00E2480A">
      <w:trPr>
        <w:trHeight w:val="64"/>
      </w:trPr>
      <w:tc>
        <w:tcPr>
          <w:tcW w:w="5850" w:type="dxa"/>
        </w:tcPr>
        <w:p w14:paraId="034A0460" w14:textId="77777777" w:rsidR="00E2480A" w:rsidRPr="007849B3" w:rsidRDefault="00E2480A" w:rsidP="00FF0573">
          <w:pPr>
            <w:pStyle w:val="Footer"/>
            <w:spacing w:before="0" w:after="0"/>
            <w:rPr>
              <w:b/>
              <w:szCs w:val="24"/>
            </w:rPr>
          </w:pPr>
          <w:r w:rsidRPr="007849B3">
            <w:rPr>
              <w:b/>
              <w:szCs w:val="24"/>
            </w:rPr>
            <w:t>Consent to Participate in a Clinical Research Study</w:t>
          </w:r>
        </w:p>
        <w:p w14:paraId="791A818F" w14:textId="461F2E57" w:rsidR="00E2480A" w:rsidRPr="007849B3" w:rsidRDefault="00E2480A" w:rsidP="00FF0573">
          <w:pPr>
            <w:pStyle w:val="Footer"/>
            <w:spacing w:before="0" w:after="0"/>
            <w:rPr>
              <w:i/>
              <w:sz w:val="20"/>
            </w:rPr>
          </w:pPr>
          <w:r w:rsidRPr="007849B3">
            <w:rPr>
              <w:sz w:val="20"/>
            </w:rPr>
            <w:t xml:space="preserve">Protocol Number: </w:t>
          </w:r>
        </w:p>
        <w:p w14:paraId="08E94755" w14:textId="7ECD509B" w:rsidR="00E2480A" w:rsidRPr="007849B3" w:rsidRDefault="00E2480A" w:rsidP="00FF0573">
          <w:pPr>
            <w:pStyle w:val="Footer"/>
            <w:spacing w:before="0" w:after="0"/>
          </w:pPr>
          <w:r w:rsidRPr="007849B3">
            <w:rPr>
              <w:sz w:val="20"/>
            </w:rPr>
            <w:t xml:space="preserve">Page </w:t>
          </w:r>
          <w:r w:rsidRPr="007849B3">
            <w:rPr>
              <w:sz w:val="20"/>
            </w:rPr>
            <w:fldChar w:fldCharType="begin"/>
          </w:r>
          <w:r w:rsidRPr="007849B3">
            <w:rPr>
              <w:sz w:val="20"/>
            </w:rPr>
            <w:instrText xml:space="preserve"> PAGE  \* Arabic  \* MERGEFORMAT </w:instrText>
          </w:r>
          <w:r w:rsidRPr="007849B3">
            <w:rPr>
              <w:sz w:val="20"/>
            </w:rPr>
            <w:fldChar w:fldCharType="separate"/>
          </w:r>
          <w:r w:rsidRPr="007849B3">
            <w:rPr>
              <w:b/>
              <w:bCs/>
              <w:noProof/>
              <w:sz w:val="20"/>
            </w:rPr>
            <w:t>17</w:t>
          </w:r>
          <w:r w:rsidRPr="007849B3">
            <w:rPr>
              <w:b/>
              <w:bCs/>
              <w:noProof/>
              <w:sz w:val="20"/>
            </w:rPr>
            <w:fldChar w:fldCharType="end"/>
          </w:r>
          <w:r w:rsidRPr="007849B3">
            <w:rPr>
              <w:sz w:val="20"/>
            </w:rPr>
            <w:t xml:space="preserve"> of </w:t>
          </w:r>
          <w:r w:rsidRPr="00E2480A">
            <w:rPr>
              <w:b/>
              <w:bCs/>
              <w:sz w:val="20"/>
            </w:rPr>
            <w:t>2</w:t>
          </w:r>
        </w:p>
      </w:tc>
    </w:tr>
  </w:tbl>
  <w:p w14:paraId="0B47A82F" w14:textId="77777777" w:rsidR="00C93D81" w:rsidRDefault="00C93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C93D81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C93D81" w:rsidRPr="00EE2694" w:rsidRDefault="00C93D81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C93D81" w:rsidRPr="00EE2694" w:rsidRDefault="00C93D81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C93D81" w:rsidRPr="00EE2694" w:rsidRDefault="00C93D81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C93D81" w:rsidRPr="00EE2694" w:rsidRDefault="00C93D81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C93D81" w:rsidRPr="00EE2694" w:rsidRDefault="00C93D81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C93D81" w:rsidRPr="00EE2694" w:rsidRDefault="00C93D81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C93D81" w:rsidRPr="00EE2694" w:rsidRDefault="00C93D81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C93D81" w:rsidRPr="00EE2694" w:rsidRDefault="00C93D81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C93D81" w:rsidRDefault="00C93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5F80E" w14:textId="77777777" w:rsidR="00ED7111" w:rsidRDefault="00ED7111" w:rsidP="00867A84">
      <w:r>
        <w:separator/>
      </w:r>
    </w:p>
  </w:footnote>
  <w:footnote w:type="continuationSeparator" w:id="0">
    <w:p w14:paraId="58EEAA3F" w14:textId="77777777" w:rsidR="00ED7111" w:rsidRDefault="00ED7111" w:rsidP="00867A84">
      <w:r>
        <w:continuationSeparator/>
      </w:r>
    </w:p>
  </w:footnote>
  <w:footnote w:type="continuationNotice" w:id="1">
    <w:p w14:paraId="2244DDA7" w14:textId="77777777" w:rsidR="00ED7111" w:rsidRDefault="00ED7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DBF39" w14:textId="77777777" w:rsidR="00E2480A" w:rsidRDefault="00E24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0"/>
    </w:tblGrid>
    <w:tr w:rsidR="00E2480A" w:rsidRPr="00EE2694" w14:paraId="7088F933" w14:textId="77777777" w:rsidTr="00E2480A">
      <w:tc>
        <w:tcPr>
          <w:tcW w:w="10800" w:type="dxa"/>
          <w:vAlign w:val="center"/>
        </w:tcPr>
        <w:p w14:paraId="2EB761A7" w14:textId="0C9C7564" w:rsidR="00E2480A" w:rsidRDefault="00E2480A" w:rsidP="00FF0573">
          <w:pPr>
            <w:pStyle w:val="Header"/>
            <w:jc w:val="center"/>
            <w:rPr>
              <w:szCs w:val="24"/>
            </w:rPr>
          </w:pPr>
          <w:r w:rsidRPr="000534FF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0534FF">
            <w:rPr>
              <w:szCs w:val="24"/>
            </w:rPr>
            <w:t xml:space="preserve"> CLINICAL RESEARCH STUDY</w:t>
          </w:r>
        </w:p>
        <w:p w14:paraId="6B2B2074" w14:textId="68F8C3E3" w:rsidR="00E2480A" w:rsidRPr="000534FF" w:rsidRDefault="00E2480A" w:rsidP="00E2480A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TETUM – REVISED COMMON RULE</w:t>
          </w:r>
        </w:p>
      </w:tc>
    </w:tr>
  </w:tbl>
  <w:p w14:paraId="35258599" w14:textId="77777777" w:rsidR="00C93D81" w:rsidRPr="00FF0573" w:rsidRDefault="00C93D81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5628E" w14:textId="77777777" w:rsidR="00E2480A" w:rsidRDefault="00E24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34FF"/>
    <w:rsid w:val="00054811"/>
    <w:rsid w:val="00063248"/>
    <w:rsid w:val="00064461"/>
    <w:rsid w:val="0006497C"/>
    <w:rsid w:val="00065292"/>
    <w:rsid w:val="00071056"/>
    <w:rsid w:val="00073330"/>
    <w:rsid w:val="00074503"/>
    <w:rsid w:val="0008376E"/>
    <w:rsid w:val="00090ABF"/>
    <w:rsid w:val="00090E0E"/>
    <w:rsid w:val="00091453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0DA6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1567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14A0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77F35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2AA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47A8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E7AE7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49B3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361A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2147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464B3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37139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5D25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608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5927"/>
    <w:rsid w:val="00C16A29"/>
    <w:rsid w:val="00C20B9A"/>
    <w:rsid w:val="00C2169F"/>
    <w:rsid w:val="00C217D4"/>
    <w:rsid w:val="00C22268"/>
    <w:rsid w:val="00C2266D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5234"/>
    <w:rsid w:val="00C6654B"/>
    <w:rsid w:val="00C67399"/>
    <w:rsid w:val="00C677E1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3D81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7D6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480A"/>
    <w:rsid w:val="00E274BD"/>
    <w:rsid w:val="00E32284"/>
    <w:rsid w:val="00E3722B"/>
    <w:rsid w:val="00E442A4"/>
    <w:rsid w:val="00E444D0"/>
    <w:rsid w:val="00E44E82"/>
    <w:rsid w:val="00E45758"/>
    <w:rsid w:val="00E459FE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D7111"/>
    <w:rsid w:val="00EE03AB"/>
    <w:rsid w:val="00EE0B46"/>
    <w:rsid w:val="00EE2694"/>
    <w:rsid w:val="00EE4187"/>
    <w:rsid w:val="00EE4DE1"/>
    <w:rsid w:val="00EE558C"/>
    <w:rsid w:val="00EF0087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3318"/>
    <w:rsid w:val="00F561E9"/>
    <w:rsid w:val="00F60307"/>
    <w:rsid w:val="00F653B4"/>
    <w:rsid w:val="00F664AA"/>
    <w:rsid w:val="00F664F1"/>
    <w:rsid w:val="00F67FDA"/>
    <w:rsid w:val="00F7106A"/>
    <w:rsid w:val="00F715E4"/>
    <w:rsid w:val="00F72AD3"/>
    <w:rsid w:val="00F76FF6"/>
    <w:rsid w:val="00F80832"/>
    <w:rsid w:val="00F852E6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3556"/>
    <w:rsid w:val="00FC5550"/>
    <w:rsid w:val="00FC6EAA"/>
    <w:rsid w:val="00FD025A"/>
    <w:rsid w:val="00FD0C24"/>
    <w:rsid w:val="00FD34EB"/>
    <w:rsid w:val="00FD3946"/>
    <w:rsid w:val="00FD4715"/>
    <w:rsid w:val="00FD58D9"/>
    <w:rsid w:val="00FE446F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84EE-7BD0-44C2-9309-BFEB74B7E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2F1AD-D154-3E45-92FC-3138D41E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26</cp:revision>
  <cp:lastPrinted>2019-01-22T12:37:00Z</cp:lastPrinted>
  <dcterms:created xsi:type="dcterms:W3CDTF">2019-07-20T15:41:00Z</dcterms:created>
  <dcterms:modified xsi:type="dcterms:W3CDTF">2021-12-08T20:25:00Z</dcterms:modified>
</cp:coreProperties>
</file>