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8FA8A" w14:textId="77777777" w:rsidR="00C44ED2" w:rsidRPr="00664D80" w:rsidRDefault="00DB3586" w:rsidP="00DB3586">
      <w:pPr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503414D5" wp14:editId="2458E2FF">
            <wp:simplePos x="0" y="0"/>
            <wp:positionH relativeFrom="column">
              <wp:posOffset>2299970</wp:posOffset>
            </wp:positionH>
            <wp:positionV relativeFrom="paragraph">
              <wp:posOffset>-337820</wp:posOffset>
            </wp:positionV>
            <wp:extent cx="2316574" cy="904240"/>
            <wp:effectExtent l="0" t="0" r="0" b="101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574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A5D75" w14:textId="77777777" w:rsidR="00420126" w:rsidRDefault="00420126" w:rsidP="00DB3586">
      <w:pPr>
        <w:jc w:val="center"/>
        <w:rPr>
          <w:b/>
          <w:sz w:val="36"/>
        </w:rPr>
      </w:pPr>
    </w:p>
    <w:p w14:paraId="51006A28" w14:textId="77777777" w:rsidR="00664D80" w:rsidRDefault="00664D80" w:rsidP="00DB3586">
      <w:pPr>
        <w:jc w:val="center"/>
        <w:rPr>
          <w:b/>
          <w:sz w:val="36"/>
        </w:rPr>
      </w:pPr>
      <w:r w:rsidRPr="00664D80">
        <w:rPr>
          <w:b/>
          <w:sz w:val="36"/>
        </w:rPr>
        <w:t>Sport Camp Checklist</w:t>
      </w:r>
    </w:p>
    <w:p w14:paraId="17F55B46" w14:textId="77777777" w:rsidR="00DB3586" w:rsidRDefault="00DB3586" w:rsidP="00DB3586">
      <w:pPr>
        <w:jc w:val="center"/>
        <w:rPr>
          <w:sz w:val="22"/>
        </w:rPr>
      </w:pPr>
      <w:r w:rsidRPr="00DB3586">
        <w:rPr>
          <w:sz w:val="22"/>
        </w:rPr>
        <w:t>Please reference the Athletic Sport Camp Model for additional details.</w:t>
      </w:r>
    </w:p>
    <w:p w14:paraId="6C555C14" w14:textId="77777777" w:rsidR="00420126" w:rsidRPr="00DB3586" w:rsidRDefault="00420126" w:rsidP="00DB3586">
      <w:pPr>
        <w:jc w:val="center"/>
        <w:rPr>
          <w:sz w:val="22"/>
        </w:rPr>
      </w:pPr>
    </w:p>
    <w:p w14:paraId="3ABB3EA2" w14:textId="77777777" w:rsidR="0007632B" w:rsidRDefault="0007632B" w:rsidP="0007632B"/>
    <w:p w14:paraId="3C5E9B27" w14:textId="77777777" w:rsidR="0007632B" w:rsidRPr="00664D80" w:rsidRDefault="0007632B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Sign a facility usage contract and pay all usage fees.</w:t>
      </w:r>
    </w:p>
    <w:p w14:paraId="1472F9E4" w14:textId="77777777" w:rsidR="00A96AED" w:rsidRPr="00664D80" w:rsidRDefault="0007632B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Provide $2 million of general liability insurance, co-naming CMU, prior to the first day of usage.</w:t>
      </w:r>
    </w:p>
    <w:p w14:paraId="19E967B0" w14:textId="274A3473" w:rsidR="00A96AED" w:rsidRPr="00664D80" w:rsidRDefault="00A96AED" w:rsidP="00DB3586">
      <w:pPr>
        <w:pStyle w:val="ListParagraph"/>
        <w:numPr>
          <w:ilvl w:val="1"/>
          <w:numId w:val="2"/>
        </w:numPr>
        <w:spacing w:line="360" w:lineRule="auto"/>
      </w:pPr>
      <w:r w:rsidRPr="00664D80">
        <w:t>CMU re</w:t>
      </w:r>
      <w:r w:rsidR="00AF364D">
        <w:t>quires</w:t>
      </w:r>
      <w:r w:rsidRPr="00664D80">
        <w:t xml:space="preserve"> each LLC obtain an additional sexual molestation claim coverage</w:t>
      </w:r>
    </w:p>
    <w:p w14:paraId="2A3B85D5" w14:textId="77777777" w:rsidR="0007632B" w:rsidRPr="00664D80" w:rsidRDefault="0007632B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Provide signed general liability waivers for all participants, upon request by CMU.</w:t>
      </w:r>
    </w:p>
    <w:p w14:paraId="488A0D60" w14:textId="77777777" w:rsidR="00A96AED" w:rsidRPr="00664D80" w:rsidRDefault="0007632B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 xml:space="preserve">Follow all CMU policies and procedures, as detailed </w:t>
      </w:r>
      <w:r w:rsidR="00A96AED" w:rsidRPr="00664D80">
        <w:t>in the CMU contract.</w:t>
      </w:r>
    </w:p>
    <w:p w14:paraId="73300346" w14:textId="77777777" w:rsidR="00A96AED" w:rsidRPr="00664D80" w:rsidRDefault="00A96AED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 xml:space="preserve">Provide the contract, insurance certificate, facility payment, and requested waiver information to the designated point of contact. </w:t>
      </w:r>
    </w:p>
    <w:p w14:paraId="13FA87BF" w14:textId="1ACC974C" w:rsidR="00A96AED" w:rsidRDefault="00A96AED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Maintain all aspects of the registration</w:t>
      </w:r>
      <w:r w:rsidR="00AF364D">
        <w:t xml:space="preserve"> of </w:t>
      </w:r>
      <w:r w:rsidRPr="00664D80">
        <w:t>participants: collecting information, waivers, and payments; communicating with the participants; creating supporting documents or information</w:t>
      </w:r>
      <w:r w:rsidR="00AF364D">
        <w:t xml:space="preserve">; </w:t>
      </w:r>
    </w:p>
    <w:p w14:paraId="6172672D" w14:textId="3EB0AC3E" w:rsidR="00AF364D" w:rsidRPr="00664D80" w:rsidRDefault="00AF364D" w:rsidP="00DB3586">
      <w:pPr>
        <w:pStyle w:val="ListParagraph"/>
        <w:numPr>
          <w:ilvl w:val="0"/>
          <w:numId w:val="2"/>
        </w:numPr>
        <w:spacing w:line="360" w:lineRule="auto"/>
      </w:pPr>
      <w:r>
        <w:t>Maintaining a sign out process for camp participants</w:t>
      </w:r>
    </w:p>
    <w:p w14:paraId="0D3672D9" w14:textId="77777777" w:rsidR="00A96AED" w:rsidRPr="00664D80" w:rsidRDefault="00A96AED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Create and supply any needs for the camp, such as nametags and performance charts</w:t>
      </w:r>
    </w:p>
    <w:p w14:paraId="7CE094BE" w14:textId="77777777" w:rsidR="00A96AED" w:rsidRPr="00664D80" w:rsidRDefault="00A96AED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Coordinate housing and dining</w:t>
      </w:r>
      <w:r w:rsidR="00664D80" w:rsidRPr="00664D80">
        <w:t>, as needed with CMU Events &amp; Conference Services, within the timelines identified in the contract.</w:t>
      </w:r>
    </w:p>
    <w:p w14:paraId="4EB739C7" w14:textId="77777777" w:rsidR="00664D80" w:rsidRPr="00664D80" w:rsidRDefault="00664D80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Provide chaperones for all activities, within compliance of the CMU minors Participating in Campus Activities policy, and/or as stated in the contract.</w:t>
      </w:r>
    </w:p>
    <w:p w14:paraId="663071C4" w14:textId="77777777" w:rsidR="00664D80" w:rsidRPr="00664D80" w:rsidRDefault="00664D80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Hire, pay and supervise all staff members in accordance with federal, state and local laws, and CMU policies.</w:t>
      </w:r>
    </w:p>
    <w:p w14:paraId="6B894A50" w14:textId="77777777" w:rsidR="00664D80" w:rsidRPr="00664D80" w:rsidRDefault="00664D80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Purchase and distribute any items to the campers, such as t-shirts and tokens.</w:t>
      </w:r>
    </w:p>
    <w:p w14:paraId="0CF4BE4D" w14:textId="60A2A015" w:rsidR="00664D80" w:rsidRPr="00664D80" w:rsidRDefault="00664D80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Conduct and maintain background checks and concussion training for</w:t>
      </w:r>
      <w:r w:rsidR="00AF364D">
        <w:t xml:space="preserve"> </w:t>
      </w:r>
      <w:r w:rsidR="00AF364D">
        <w:rPr>
          <w:b/>
        </w:rPr>
        <w:t>ALL</w:t>
      </w:r>
      <w:r w:rsidRPr="00664D80">
        <w:t xml:space="preserve"> camp </w:t>
      </w:r>
      <w:r w:rsidR="004029DF">
        <w:t>staff</w:t>
      </w:r>
      <w:bookmarkStart w:id="0" w:name="_GoBack"/>
      <w:bookmarkEnd w:id="0"/>
      <w:r w:rsidRPr="00664D80">
        <w:t>.</w:t>
      </w:r>
    </w:p>
    <w:p w14:paraId="24353E5B" w14:textId="77777777" w:rsidR="00664D80" w:rsidRPr="00664D80" w:rsidRDefault="00664D80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 xml:space="preserve">Conduct all aspects of advertising and promotion for the camp. </w:t>
      </w:r>
    </w:p>
    <w:p w14:paraId="29A5ED3F" w14:textId="77777777" w:rsidR="00664D80" w:rsidRPr="00664D80" w:rsidRDefault="00664D80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Pay for any additional required CMU support, including facility staffing, equipment not already within the facility as specified in the contract.</w:t>
      </w:r>
    </w:p>
    <w:p w14:paraId="5D8B489A" w14:textId="77777777" w:rsidR="00664D80" w:rsidRPr="00664D80" w:rsidRDefault="00664D80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>Ensure the safety of the campers traveling between facilities, specifically when crossing Broomfield Road or the area near the railroad tracks.</w:t>
      </w:r>
    </w:p>
    <w:p w14:paraId="436D170F" w14:textId="35D5111B" w:rsidR="00664D80" w:rsidRDefault="00664D80" w:rsidP="00DB3586">
      <w:pPr>
        <w:pStyle w:val="ListParagraph"/>
        <w:numPr>
          <w:ilvl w:val="0"/>
          <w:numId w:val="2"/>
        </w:numPr>
        <w:spacing w:line="360" w:lineRule="auto"/>
      </w:pPr>
      <w:r w:rsidRPr="00664D80">
        <w:t xml:space="preserve">Assume all liability for the camp and its participants. </w:t>
      </w:r>
    </w:p>
    <w:p w14:paraId="49FE121F" w14:textId="14DBD4A0" w:rsidR="00AF364D" w:rsidRDefault="00AF364D" w:rsidP="00DB3586">
      <w:pPr>
        <w:pStyle w:val="ListParagraph"/>
        <w:numPr>
          <w:ilvl w:val="0"/>
          <w:numId w:val="2"/>
        </w:numPr>
        <w:spacing w:line="360" w:lineRule="auto"/>
      </w:pPr>
      <w:r>
        <w:t>Have all off campus waivers submitted to Camps and Conferences no later than 48 business hours in advance</w:t>
      </w:r>
    </w:p>
    <w:p w14:paraId="4B1A6F7E" w14:textId="0774F474" w:rsidR="0007632B" w:rsidRDefault="00AF364D" w:rsidP="00AF364D">
      <w:pPr>
        <w:pStyle w:val="ListParagraph"/>
        <w:numPr>
          <w:ilvl w:val="0"/>
          <w:numId w:val="2"/>
        </w:numPr>
        <w:spacing w:line="360" w:lineRule="auto"/>
      </w:pPr>
      <w:r>
        <w:t xml:space="preserve">Submit final rosters to Camps and Conferences no later than </w:t>
      </w:r>
      <w:r w:rsidR="00A50A7A">
        <w:t>48 business hours prior to the camp</w:t>
      </w:r>
      <w:r>
        <w:t xml:space="preserve"> </w:t>
      </w:r>
    </w:p>
    <w:sectPr w:rsidR="0007632B" w:rsidSect="00DB3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11676"/>
    <w:multiLevelType w:val="hybridMultilevel"/>
    <w:tmpl w:val="D340F1AE"/>
    <w:lvl w:ilvl="0" w:tplc="B944D9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46AA2"/>
    <w:multiLevelType w:val="hybridMultilevel"/>
    <w:tmpl w:val="EBE8B7C0"/>
    <w:lvl w:ilvl="0" w:tplc="B944D9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5FDB"/>
    <w:multiLevelType w:val="hybridMultilevel"/>
    <w:tmpl w:val="47A01412"/>
    <w:lvl w:ilvl="0" w:tplc="B944D9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2B"/>
    <w:rsid w:val="0007632B"/>
    <w:rsid w:val="000F6E82"/>
    <w:rsid w:val="001C35F4"/>
    <w:rsid w:val="002B58BF"/>
    <w:rsid w:val="00306439"/>
    <w:rsid w:val="004029DF"/>
    <w:rsid w:val="00420126"/>
    <w:rsid w:val="004203CC"/>
    <w:rsid w:val="00664D80"/>
    <w:rsid w:val="006768CC"/>
    <w:rsid w:val="00A027B4"/>
    <w:rsid w:val="00A50A7A"/>
    <w:rsid w:val="00A96AED"/>
    <w:rsid w:val="00AF364D"/>
    <w:rsid w:val="00DB3586"/>
    <w:rsid w:val="00E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16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BB7A051A20C4BBDFFD068CF80F307" ma:contentTypeVersion="6" ma:contentTypeDescription="Create a new document." ma:contentTypeScope="" ma:versionID="fb69af3dee542011af9fb240dfebb0de">
  <xsd:schema xmlns:xsd="http://www.w3.org/2001/XMLSchema" xmlns:xs="http://www.w3.org/2001/XMLSchema" xmlns:p="http://schemas.microsoft.com/office/2006/metadata/properties" xmlns:ns1="http://schemas.microsoft.com/sharepoint/v3" xmlns:ns2="6d252edc-8742-4d23-ac70-2916764594cf" xmlns:ns3="20e1d147-c0fb-422f-ac5f-391aaaaebf33" targetNamespace="http://schemas.microsoft.com/office/2006/metadata/properties" ma:root="true" ma:fieldsID="58d0739bc10933c915d3c0a2481d7747" ns1:_="" ns2:_="" ns3:_="">
    <xsd:import namespace="http://schemas.microsoft.com/sharepoint/v3"/>
    <xsd:import namespace="6d252edc-8742-4d23-ac70-2916764594cf"/>
    <xsd:import namespace="20e1d147-c0fb-422f-ac5f-391aaaaebf3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52edc-8742-4d23-ac70-2916764594c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d147-c0fb-422f-ac5f-391aaaaebf3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3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10001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Asynchronous</Synchronization>
    <Type>10002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/>
    <Synchronization>Synchronous</Synchronization>
    <Type>3</Type>
    <SequenceNumber>10000</SequenceNumber>
    <Assembly>CMU.SharePoint, Version=1.0.0.0, Culture=neutral, PublicKeyToken=17c7aadcceffb9d6</Assembly>
    <Class>CMU.SharePoint.EventReceivers.DocSynchronizer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20e1d147-c0fb-422f-ac5f-391aaaaebf33" xsi:nil="true"/>
    <PublishingStartDate xmlns="http://schemas.microsoft.com/sharepoint/v3" xsi:nil="true"/>
    <_dlc_DocId xmlns="6d252edc-8742-4d23-ac70-2916764594cf">QRVXSV3SFSVK-577-85</_dlc_DocId>
    <_dlc_DocIdUrl xmlns="6d252edc-8742-4d23-ac70-2916764594cf">
      <Url>https://www.cmich.edu/fas/ras/university_events/_layouts/15/DocIdRedir.aspx?ID=QRVXSV3SFSVK-577-85</Url>
      <Description>QRVXSV3SFSVK-577-85</Description>
    </_dlc_DocIdUrl>
  </documentManagement>
</p:properties>
</file>

<file path=customXml/itemProps1.xml><?xml version="1.0" encoding="utf-8"?>
<ds:datastoreItem xmlns:ds="http://schemas.openxmlformats.org/officeDocument/2006/customXml" ds:itemID="{3A4D4F99-3F5F-4F3C-8258-72CB53A6D32B}"/>
</file>

<file path=customXml/itemProps2.xml><?xml version="1.0" encoding="utf-8"?>
<ds:datastoreItem xmlns:ds="http://schemas.openxmlformats.org/officeDocument/2006/customXml" ds:itemID="{A022DFDD-045F-45AD-B953-57B0EFC12BC5}"/>
</file>

<file path=customXml/itemProps3.xml><?xml version="1.0" encoding="utf-8"?>
<ds:datastoreItem xmlns:ds="http://schemas.openxmlformats.org/officeDocument/2006/customXml" ds:itemID="{80B61A0E-87E4-4010-9025-F3AD6A961D39}"/>
</file>

<file path=customXml/itemProps4.xml><?xml version="1.0" encoding="utf-8"?>
<ds:datastoreItem xmlns:ds="http://schemas.openxmlformats.org/officeDocument/2006/customXml" ds:itemID="{EA449FC6-1365-4229-9D28-BCA4DA248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2016-01-29T18:08:00Z</cp:lastPrinted>
  <dcterms:created xsi:type="dcterms:W3CDTF">2018-10-11T13:31:00Z</dcterms:created>
  <dcterms:modified xsi:type="dcterms:W3CDTF">2018-10-12T13:34:00Z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0x010100324BB7A051A20C4BBDFFD068CF80F307</vt:lpwstr>
  </property>
  <property fmtid="{D5CDD505-2E9C-101B-9397-08002B2CF9AE}" pid="3" name="_dlc_DocIdItemGuid">
    <vt:lpwstr>28484718-f8b7-4113-af35-0cbefc0baed4</vt:lpwstr>
  </property>
</Properties>
</file>